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641" w:type="dxa"/>
        <w:tblInd w:w="-601" w:type="dxa"/>
        <w:tblLook w:val="04A0" w:firstRow="1" w:lastRow="0" w:firstColumn="1" w:lastColumn="0" w:noHBand="0" w:noVBand="1"/>
      </w:tblPr>
      <w:tblGrid>
        <w:gridCol w:w="1488"/>
        <w:gridCol w:w="1637"/>
        <w:gridCol w:w="3255"/>
        <w:gridCol w:w="84"/>
        <w:gridCol w:w="1639"/>
        <w:gridCol w:w="981"/>
        <w:gridCol w:w="1557"/>
      </w:tblGrid>
      <w:tr w:rsidR="000A2018" w:rsidTr="000E1FD8">
        <w:trPr>
          <w:trHeight w:val="425"/>
        </w:trPr>
        <w:tc>
          <w:tcPr>
            <w:tcW w:w="1488" w:type="dxa"/>
            <w:vMerge w:val="restart"/>
          </w:tcPr>
          <w:p w:rsidR="000A2018" w:rsidRDefault="000A2018" w:rsidP="000D4FEB">
            <w:bookmarkStart w:id="0" w:name="_GoBack"/>
            <w:bookmarkEnd w:id="0"/>
          </w:p>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63C6E" w:rsidP="000D4FEB">
            <w:r>
              <w:t>Skills</w:t>
            </w:r>
          </w:p>
        </w:tc>
        <w:tc>
          <w:tcPr>
            <w:tcW w:w="1637" w:type="dxa"/>
            <w:vMerge w:val="restart"/>
          </w:tcPr>
          <w:p w:rsidR="000A2018" w:rsidRDefault="000A2018" w:rsidP="000D4FEB"/>
          <w:p w:rsidR="000A2018" w:rsidRDefault="000A2018" w:rsidP="000D4FEB"/>
          <w:p w:rsidR="000A2018" w:rsidRDefault="000A2018" w:rsidP="000D4FEB"/>
          <w:p w:rsidR="000A2018" w:rsidRDefault="000A2018" w:rsidP="000D4FEB"/>
          <w:p w:rsidR="000A2018" w:rsidRDefault="000A2018" w:rsidP="000D4FEB"/>
          <w:p w:rsidR="000A2018" w:rsidRDefault="00063C6E" w:rsidP="000D4FEB">
            <w:r>
              <w:t>-Theoretical</w:t>
            </w:r>
          </w:p>
          <w:p w:rsidR="000A2018" w:rsidRDefault="00063C6E" w:rsidP="00063C6E">
            <w:r>
              <w:t>-Applied</w:t>
            </w:r>
          </w:p>
        </w:tc>
        <w:tc>
          <w:tcPr>
            <w:tcW w:w="4978" w:type="dxa"/>
            <w:gridSpan w:val="3"/>
            <w:shd w:val="clear" w:color="auto" w:fill="948A54" w:themeFill="background2" w:themeFillShade="80"/>
          </w:tcPr>
          <w:p w:rsidR="000A2018" w:rsidRPr="005670F6" w:rsidRDefault="00063C6E" w:rsidP="000D4FEB">
            <w:pPr>
              <w:jc w:val="center"/>
              <w:rPr>
                <w:color w:val="FFFFFF" w:themeColor="background1"/>
                <w:sz w:val="24"/>
                <w:szCs w:val="24"/>
              </w:rPr>
            </w:pPr>
            <w:r>
              <w:rPr>
                <w:color w:val="FFFFFF" w:themeColor="background1"/>
                <w:sz w:val="24"/>
                <w:szCs w:val="24"/>
              </w:rPr>
              <w:t xml:space="preserve">PROGRAM LEARNİNG OUTCOMES </w:t>
            </w:r>
          </w:p>
        </w:tc>
        <w:tc>
          <w:tcPr>
            <w:tcW w:w="981" w:type="dxa"/>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TYYÇ</w:t>
            </w:r>
          </w:p>
        </w:tc>
        <w:tc>
          <w:tcPr>
            <w:tcW w:w="1557" w:type="dxa"/>
            <w:shd w:val="clear" w:color="auto" w:fill="948A54" w:themeFill="background2" w:themeFillShade="80"/>
          </w:tcPr>
          <w:p w:rsidR="000A2018" w:rsidRPr="005670F6" w:rsidRDefault="000A2018" w:rsidP="000D4FEB">
            <w:pPr>
              <w:rPr>
                <w:color w:val="FFFFFF" w:themeColor="background1"/>
                <w:sz w:val="24"/>
                <w:szCs w:val="24"/>
              </w:rPr>
            </w:pPr>
            <w:r w:rsidRPr="005670F6">
              <w:rPr>
                <w:color w:val="FFFFFF" w:themeColor="background1"/>
                <w:sz w:val="24"/>
                <w:szCs w:val="24"/>
              </w:rPr>
              <w:t>TAY</w:t>
            </w:r>
          </w:p>
        </w:tc>
      </w:tr>
      <w:tr w:rsidR="00AF2A5A" w:rsidTr="000E1FD8">
        <w:trPr>
          <w:trHeight w:val="275"/>
        </w:trPr>
        <w:tc>
          <w:tcPr>
            <w:tcW w:w="1488" w:type="dxa"/>
            <w:vMerge/>
          </w:tcPr>
          <w:p w:rsidR="00AF2A5A" w:rsidRDefault="00AF2A5A" w:rsidP="000D4FEB"/>
        </w:tc>
        <w:tc>
          <w:tcPr>
            <w:tcW w:w="1637" w:type="dxa"/>
            <w:vMerge/>
          </w:tcPr>
          <w:p w:rsidR="00AF2A5A" w:rsidRDefault="00AF2A5A" w:rsidP="000D4FEB"/>
        </w:tc>
        <w:tc>
          <w:tcPr>
            <w:tcW w:w="4978" w:type="dxa"/>
            <w:gridSpan w:val="3"/>
          </w:tcPr>
          <w:p w:rsidR="00AF2A5A" w:rsidRPr="00AF2A5A" w:rsidRDefault="00F36F21" w:rsidP="004630D2">
            <w:pPr>
              <w:jc w:val="both"/>
              <w:rPr>
                <w:rFonts w:cs="Times New Roman"/>
                <w:color w:val="000000"/>
                <w:shd w:val="clear" w:color="auto" w:fill="F8F8F8"/>
              </w:rPr>
            </w:pPr>
            <w:r w:rsidRPr="00F36F21">
              <w:rPr>
                <w:rFonts w:cs="Times New Roman"/>
                <w:color w:val="000000"/>
                <w:shd w:val="clear" w:color="auto" w:fill="F8F8F8"/>
              </w:rPr>
              <w:t>The interdisciplinary interaction with which the field of nursing is related is concept; Reaching original results by using knowledge that requires expertise in analyzing, synthesizing and evaluating new and complex ideas.</w:t>
            </w:r>
          </w:p>
        </w:tc>
        <w:tc>
          <w:tcPr>
            <w:tcW w:w="981" w:type="dxa"/>
          </w:tcPr>
          <w:p w:rsidR="00AF2A5A" w:rsidRPr="00470ABD" w:rsidRDefault="00AF2A5A" w:rsidP="004630D2">
            <w:pPr>
              <w:rPr>
                <w:rFonts w:ascii="Times New Roman" w:hAnsi="Times New Roman" w:cs="Times New Roman"/>
                <w:color w:val="000000"/>
                <w:sz w:val="18"/>
                <w:szCs w:val="18"/>
                <w:shd w:val="clear" w:color="auto" w:fill="F8F8F8"/>
              </w:rPr>
            </w:pPr>
            <w:r w:rsidRPr="00470ABD">
              <w:rPr>
                <w:rFonts w:ascii="Times New Roman" w:hAnsi="Times New Roman" w:cs="Times New Roman"/>
                <w:color w:val="000000"/>
                <w:sz w:val="18"/>
                <w:szCs w:val="18"/>
                <w:shd w:val="clear" w:color="auto" w:fill="F8F8F8"/>
              </w:rPr>
              <w:t>1,2</w:t>
            </w:r>
          </w:p>
        </w:tc>
        <w:tc>
          <w:tcPr>
            <w:tcW w:w="1557" w:type="dxa"/>
          </w:tcPr>
          <w:p w:rsidR="00AF2A5A" w:rsidRPr="00470ABD" w:rsidRDefault="00AF2A5A" w:rsidP="004630D2">
            <w:pPr>
              <w:rPr>
                <w:rFonts w:ascii="Times New Roman" w:hAnsi="Times New Roman" w:cs="Times New Roman"/>
                <w:color w:val="000000"/>
                <w:sz w:val="18"/>
                <w:szCs w:val="18"/>
                <w:shd w:val="clear" w:color="auto" w:fill="F8F8F8"/>
              </w:rPr>
            </w:pPr>
            <w:r w:rsidRPr="00470ABD">
              <w:rPr>
                <w:rFonts w:ascii="Times New Roman" w:hAnsi="Times New Roman" w:cs="Times New Roman"/>
                <w:color w:val="000000"/>
                <w:sz w:val="18"/>
                <w:szCs w:val="18"/>
                <w:shd w:val="clear" w:color="auto" w:fill="F8F8F8"/>
              </w:rPr>
              <w:t>1,2</w:t>
            </w:r>
          </w:p>
        </w:tc>
      </w:tr>
      <w:tr w:rsidR="00AF2A5A" w:rsidTr="000E1FD8">
        <w:trPr>
          <w:trHeight w:val="265"/>
        </w:trPr>
        <w:tc>
          <w:tcPr>
            <w:tcW w:w="1488" w:type="dxa"/>
            <w:vMerge/>
          </w:tcPr>
          <w:p w:rsidR="00AF2A5A" w:rsidRDefault="00AF2A5A" w:rsidP="000D4FEB"/>
        </w:tc>
        <w:tc>
          <w:tcPr>
            <w:tcW w:w="1637" w:type="dxa"/>
            <w:vMerge/>
          </w:tcPr>
          <w:p w:rsidR="00AF2A5A" w:rsidRDefault="00AF2A5A" w:rsidP="000D4FEB"/>
        </w:tc>
        <w:tc>
          <w:tcPr>
            <w:tcW w:w="4978" w:type="dxa"/>
            <w:gridSpan w:val="3"/>
          </w:tcPr>
          <w:p w:rsidR="00AF2A5A" w:rsidRPr="00AF2A5A" w:rsidRDefault="00F36F21" w:rsidP="004630D2">
            <w:pPr>
              <w:jc w:val="both"/>
              <w:rPr>
                <w:rFonts w:cs="Times New Roman"/>
                <w:color w:val="000000"/>
                <w:shd w:val="clear" w:color="auto" w:fill="F8F8F8"/>
              </w:rPr>
            </w:pPr>
            <w:r w:rsidRPr="00F36F21">
              <w:rPr>
                <w:rFonts w:cs="Times New Roman"/>
                <w:color w:val="000000"/>
                <w:shd w:val="clear" w:color="auto" w:fill="F8F8F8"/>
              </w:rPr>
              <w:t>Based on his / her doctoral qualifications, he / she develops and deepens his / her current and advanced knowledge in his / her field of expertise with original thought and / or research and reaches original definitions that bring innovation to the field.</w:t>
            </w:r>
          </w:p>
        </w:tc>
        <w:tc>
          <w:tcPr>
            <w:tcW w:w="981" w:type="dxa"/>
          </w:tcPr>
          <w:p w:rsidR="00AF2A5A" w:rsidRPr="00470ABD" w:rsidRDefault="00AF2A5A" w:rsidP="004630D2">
            <w:pPr>
              <w:rPr>
                <w:rFonts w:ascii="Times New Roman" w:hAnsi="Times New Roman" w:cs="Times New Roman"/>
                <w:color w:val="000000"/>
                <w:sz w:val="18"/>
                <w:szCs w:val="18"/>
                <w:shd w:val="clear" w:color="auto" w:fill="F8F8F8"/>
              </w:rPr>
            </w:pPr>
            <w:r w:rsidRPr="00470ABD">
              <w:rPr>
                <w:rFonts w:ascii="Times New Roman" w:hAnsi="Times New Roman" w:cs="Times New Roman"/>
                <w:color w:val="000000"/>
                <w:sz w:val="18"/>
                <w:szCs w:val="18"/>
                <w:shd w:val="clear" w:color="auto" w:fill="F8F8F8"/>
              </w:rPr>
              <w:t>1,2</w:t>
            </w:r>
          </w:p>
        </w:tc>
        <w:tc>
          <w:tcPr>
            <w:tcW w:w="1557" w:type="dxa"/>
          </w:tcPr>
          <w:p w:rsidR="00AF2A5A" w:rsidRPr="00470ABD" w:rsidRDefault="00AF2A5A" w:rsidP="004630D2">
            <w:pPr>
              <w:rPr>
                <w:rFonts w:ascii="Times New Roman" w:hAnsi="Times New Roman" w:cs="Times New Roman"/>
                <w:color w:val="000000"/>
                <w:sz w:val="18"/>
                <w:szCs w:val="18"/>
                <w:shd w:val="clear" w:color="auto" w:fill="F8F8F8"/>
              </w:rPr>
            </w:pPr>
            <w:r w:rsidRPr="00470ABD">
              <w:rPr>
                <w:rFonts w:ascii="Times New Roman" w:hAnsi="Times New Roman" w:cs="Times New Roman"/>
                <w:color w:val="000000"/>
                <w:sz w:val="18"/>
                <w:szCs w:val="18"/>
                <w:shd w:val="clear" w:color="auto" w:fill="F8F8F8"/>
              </w:rPr>
              <w:t>1,2</w:t>
            </w:r>
          </w:p>
        </w:tc>
      </w:tr>
      <w:tr w:rsidR="00AF2A5A" w:rsidTr="000E1FD8">
        <w:trPr>
          <w:trHeight w:val="265"/>
        </w:trPr>
        <w:tc>
          <w:tcPr>
            <w:tcW w:w="1488" w:type="dxa"/>
            <w:vMerge/>
          </w:tcPr>
          <w:p w:rsidR="00AF2A5A" w:rsidRDefault="00AF2A5A" w:rsidP="000D4FEB"/>
        </w:tc>
        <w:tc>
          <w:tcPr>
            <w:tcW w:w="1637" w:type="dxa"/>
            <w:vMerge/>
          </w:tcPr>
          <w:p w:rsidR="00AF2A5A" w:rsidRDefault="00AF2A5A" w:rsidP="000D4FEB"/>
        </w:tc>
        <w:tc>
          <w:tcPr>
            <w:tcW w:w="4978" w:type="dxa"/>
            <w:gridSpan w:val="3"/>
          </w:tcPr>
          <w:p w:rsidR="00AF2A5A" w:rsidRPr="00AF2A5A" w:rsidRDefault="00F36F21" w:rsidP="004630D2">
            <w:pPr>
              <w:jc w:val="both"/>
              <w:rPr>
                <w:rFonts w:cs="Times New Roman"/>
                <w:color w:val="000000"/>
                <w:shd w:val="clear" w:color="auto" w:fill="F8F8F8"/>
              </w:rPr>
            </w:pPr>
            <w:r w:rsidRPr="00F36F21">
              <w:rPr>
                <w:rFonts w:cs="Times New Roman"/>
                <w:color w:val="000000"/>
                <w:shd w:val="clear" w:color="auto" w:fill="F8F8F8"/>
              </w:rPr>
              <w:t>It develops a new idea, method, design and / or practice that brings innovation to the field of nursing, or researches, adapts, designs, adapts and implements a unique setting that applies a known practice to a different field.</w:t>
            </w:r>
          </w:p>
        </w:tc>
        <w:tc>
          <w:tcPr>
            <w:tcW w:w="981" w:type="dxa"/>
          </w:tcPr>
          <w:p w:rsidR="00AF2A5A" w:rsidRPr="00470ABD" w:rsidRDefault="00AF2A5A" w:rsidP="004630D2">
            <w:pPr>
              <w:rPr>
                <w:rFonts w:ascii="Times New Roman" w:hAnsi="Times New Roman" w:cs="Times New Roman"/>
                <w:color w:val="000000"/>
                <w:sz w:val="18"/>
                <w:szCs w:val="18"/>
                <w:shd w:val="clear" w:color="auto" w:fill="F8F8F8"/>
              </w:rPr>
            </w:pPr>
            <w:r w:rsidRPr="00470ABD">
              <w:rPr>
                <w:rFonts w:ascii="Times New Roman" w:hAnsi="Times New Roman" w:cs="Times New Roman"/>
                <w:color w:val="000000"/>
                <w:sz w:val="18"/>
                <w:szCs w:val="18"/>
                <w:shd w:val="clear" w:color="auto" w:fill="F8F8F8"/>
              </w:rPr>
              <w:t>1,2,3,4</w:t>
            </w:r>
            <w:r>
              <w:rPr>
                <w:rFonts w:ascii="Times New Roman" w:hAnsi="Times New Roman" w:cs="Times New Roman"/>
                <w:color w:val="000000"/>
                <w:sz w:val="18"/>
                <w:szCs w:val="18"/>
                <w:shd w:val="clear" w:color="auto" w:fill="F8F8F8"/>
              </w:rPr>
              <w:t>,5</w:t>
            </w:r>
          </w:p>
        </w:tc>
        <w:tc>
          <w:tcPr>
            <w:tcW w:w="1557" w:type="dxa"/>
          </w:tcPr>
          <w:p w:rsidR="00AF2A5A" w:rsidRPr="00470ABD" w:rsidRDefault="00AF2A5A" w:rsidP="004630D2">
            <w:pPr>
              <w:rPr>
                <w:rFonts w:ascii="Times New Roman" w:hAnsi="Times New Roman" w:cs="Times New Roman"/>
                <w:color w:val="000000"/>
                <w:sz w:val="18"/>
                <w:szCs w:val="18"/>
                <w:shd w:val="clear" w:color="auto" w:fill="F8F8F8"/>
              </w:rPr>
            </w:pPr>
            <w:r w:rsidRPr="00470ABD">
              <w:rPr>
                <w:rFonts w:ascii="Times New Roman" w:hAnsi="Times New Roman" w:cs="Times New Roman"/>
                <w:color w:val="000000"/>
                <w:sz w:val="18"/>
                <w:szCs w:val="18"/>
                <w:shd w:val="clear" w:color="auto" w:fill="F8F8F8"/>
              </w:rPr>
              <w:t>1,2,3,4</w:t>
            </w:r>
            <w:r>
              <w:rPr>
                <w:rFonts w:ascii="Times New Roman" w:hAnsi="Times New Roman" w:cs="Times New Roman"/>
                <w:color w:val="000000"/>
                <w:sz w:val="18"/>
                <w:szCs w:val="18"/>
                <w:shd w:val="clear" w:color="auto" w:fill="F8F8F8"/>
              </w:rPr>
              <w:t>,5</w:t>
            </w:r>
          </w:p>
        </w:tc>
      </w:tr>
      <w:tr w:rsidR="00AF2A5A" w:rsidTr="000E1FD8">
        <w:trPr>
          <w:trHeight w:val="265"/>
        </w:trPr>
        <w:tc>
          <w:tcPr>
            <w:tcW w:w="1488" w:type="dxa"/>
            <w:vMerge/>
          </w:tcPr>
          <w:p w:rsidR="00AF2A5A" w:rsidRDefault="00AF2A5A" w:rsidP="000D4FEB"/>
        </w:tc>
        <w:tc>
          <w:tcPr>
            <w:tcW w:w="1637" w:type="dxa"/>
            <w:vMerge/>
          </w:tcPr>
          <w:p w:rsidR="00AF2A5A" w:rsidRDefault="00AF2A5A" w:rsidP="000D4FEB"/>
        </w:tc>
        <w:tc>
          <w:tcPr>
            <w:tcW w:w="4978" w:type="dxa"/>
            <w:gridSpan w:val="3"/>
          </w:tcPr>
          <w:p w:rsidR="00AF2A5A" w:rsidRPr="00AF2A5A" w:rsidRDefault="00AF2A5A" w:rsidP="004630D2">
            <w:pPr>
              <w:jc w:val="both"/>
              <w:rPr>
                <w:rFonts w:cs="Times New Roman"/>
                <w:color w:val="000000"/>
                <w:shd w:val="clear" w:color="auto" w:fill="F8F8F8"/>
              </w:rPr>
            </w:pPr>
            <w:r w:rsidRPr="00AF2A5A">
              <w:rPr>
                <w:rFonts w:cs="Times New Roman"/>
                <w:color w:val="000000"/>
                <w:shd w:val="clear" w:color="auto" w:fill="F8F8F8"/>
              </w:rPr>
              <w:t> </w:t>
            </w:r>
            <w:r w:rsidR="00F36F21" w:rsidRPr="00F36F21">
              <w:rPr>
                <w:rFonts w:cs="Times New Roman"/>
                <w:color w:val="000000"/>
                <w:shd w:val="clear" w:color="auto" w:fill="F8F8F8"/>
              </w:rPr>
              <w:t>It makes statistical analysis at a level that can evaluate a scientific article.</w:t>
            </w:r>
          </w:p>
        </w:tc>
        <w:tc>
          <w:tcPr>
            <w:tcW w:w="981" w:type="dxa"/>
          </w:tcPr>
          <w:p w:rsidR="00AF2A5A" w:rsidRPr="00470ABD" w:rsidRDefault="00AF2A5A" w:rsidP="004630D2">
            <w:pPr>
              <w:rPr>
                <w:rFonts w:ascii="Times New Roman" w:hAnsi="Times New Roman" w:cs="Times New Roman"/>
                <w:color w:val="000000"/>
                <w:sz w:val="18"/>
                <w:szCs w:val="18"/>
                <w:shd w:val="clear" w:color="auto" w:fill="F8F8F8"/>
              </w:rPr>
            </w:pPr>
            <w:r w:rsidRPr="00470ABD">
              <w:rPr>
                <w:rFonts w:ascii="Times New Roman" w:hAnsi="Times New Roman" w:cs="Times New Roman"/>
                <w:color w:val="000000"/>
                <w:sz w:val="18"/>
                <w:szCs w:val="18"/>
                <w:shd w:val="clear" w:color="auto" w:fill="F8F8F8"/>
              </w:rPr>
              <w:t>3,4</w:t>
            </w:r>
            <w:r>
              <w:rPr>
                <w:rFonts w:ascii="Times New Roman" w:hAnsi="Times New Roman" w:cs="Times New Roman"/>
                <w:color w:val="000000"/>
                <w:sz w:val="18"/>
                <w:szCs w:val="18"/>
                <w:shd w:val="clear" w:color="auto" w:fill="F8F8F8"/>
              </w:rPr>
              <w:t>,5</w:t>
            </w:r>
          </w:p>
        </w:tc>
        <w:tc>
          <w:tcPr>
            <w:tcW w:w="1557" w:type="dxa"/>
          </w:tcPr>
          <w:p w:rsidR="00AF2A5A" w:rsidRPr="00470ABD" w:rsidRDefault="00AF2A5A" w:rsidP="004630D2">
            <w:pPr>
              <w:rPr>
                <w:rFonts w:ascii="Times New Roman" w:hAnsi="Times New Roman" w:cs="Times New Roman"/>
                <w:color w:val="000000"/>
                <w:sz w:val="18"/>
                <w:szCs w:val="18"/>
                <w:shd w:val="clear" w:color="auto" w:fill="F8F8F8"/>
              </w:rPr>
            </w:pPr>
            <w:r w:rsidRPr="00470ABD">
              <w:rPr>
                <w:rFonts w:ascii="Times New Roman" w:hAnsi="Times New Roman" w:cs="Times New Roman"/>
                <w:color w:val="000000"/>
                <w:sz w:val="18"/>
                <w:szCs w:val="18"/>
                <w:shd w:val="clear" w:color="auto" w:fill="F8F8F8"/>
              </w:rPr>
              <w:t>3,4</w:t>
            </w:r>
            <w:r>
              <w:rPr>
                <w:rFonts w:ascii="Times New Roman" w:hAnsi="Times New Roman" w:cs="Times New Roman"/>
                <w:color w:val="000000"/>
                <w:sz w:val="18"/>
                <w:szCs w:val="18"/>
                <w:shd w:val="clear" w:color="auto" w:fill="F8F8F8"/>
              </w:rPr>
              <w:t>,5</w:t>
            </w:r>
          </w:p>
        </w:tc>
      </w:tr>
      <w:tr w:rsidR="001E1DA7" w:rsidTr="000E1FD8">
        <w:tc>
          <w:tcPr>
            <w:tcW w:w="1488" w:type="dxa"/>
            <w:vMerge/>
          </w:tcPr>
          <w:p w:rsidR="001E1DA7" w:rsidRDefault="001E1DA7" w:rsidP="001E1DA7"/>
        </w:tc>
        <w:tc>
          <w:tcPr>
            <w:tcW w:w="1637" w:type="dxa"/>
            <w:vMerge/>
          </w:tcPr>
          <w:p w:rsidR="001E1DA7" w:rsidRDefault="001E1DA7" w:rsidP="001E1DA7"/>
        </w:tc>
        <w:tc>
          <w:tcPr>
            <w:tcW w:w="3339" w:type="dxa"/>
            <w:gridSpan w:val="2"/>
            <w:shd w:val="clear" w:color="auto" w:fill="948A54" w:themeFill="background2" w:themeFillShade="80"/>
          </w:tcPr>
          <w:p w:rsidR="001E1DA7" w:rsidRPr="005670F6" w:rsidRDefault="001E1DA7" w:rsidP="001E1DA7">
            <w:pPr>
              <w:jc w:val="center"/>
              <w:rPr>
                <w:color w:val="FFFFFF" w:themeColor="background1"/>
                <w:sz w:val="24"/>
                <w:szCs w:val="24"/>
              </w:rPr>
            </w:pPr>
            <w:r>
              <w:rPr>
                <w:color w:val="FFFFFF" w:themeColor="background1"/>
                <w:sz w:val="24"/>
                <w:szCs w:val="24"/>
              </w:rPr>
              <w:t>TURKEY HIGHER EDUCATION QUALIFICTIONS FRAMEWORK (THQF</w:t>
            </w:r>
            <w:r w:rsidRPr="005670F6">
              <w:rPr>
                <w:color w:val="FFFFFF" w:themeColor="background1"/>
                <w:sz w:val="24"/>
                <w:szCs w:val="24"/>
              </w:rPr>
              <w:t>)</w:t>
            </w:r>
          </w:p>
        </w:tc>
        <w:tc>
          <w:tcPr>
            <w:tcW w:w="4177" w:type="dxa"/>
            <w:gridSpan w:val="3"/>
            <w:shd w:val="clear" w:color="auto" w:fill="948A54" w:themeFill="background2" w:themeFillShade="80"/>
          </w:tcPr>
          <w:p w:rsidR="001E1DA7" w:rsidRPr="005670F6" w:rsidRDefault="001E1DA7" w:rsidP="001E1DA7">
            <w:pPr>
              <w:jc w:val="center"/>
              <w:rPr>
                <w:color w:val="000000" w:themeColor="text1"/>
                <w:sz w:val="24"/>
                <w:szCs w:val="24"/>
              </w:rPr>
            </w:pPr>
            <w:r>
              <w:rPr>
                <w:color w:val="FFFFFF" w:themeColor="background1"/>
                <w:sz w:val="24"/>
                <w:szCs w:val="24"/>
              </w:rPr>
              <w:t>MAIN AREAS OF COMPETENCE (MAC</w:t>
            </w:r>
            <w:r w:rsidRPr="005670F6">
              <w:rPr>
                <w:color w:val="FFFFFF" w:themeColor="background1"/>
                <w:sz w:val="24"/>
                <w:szCs w:val="24"/>
              </w:rPr>
              <w:t>)</w:t>
            </w:r>
          </w:p>
        </w:tc>
      </w:tr>
      <w:tr w:rsidR="00AF2A5A" w:rsidTr="000E1FD8">
        <w:trPr>
          <w:trHeight w:val="1230"/>
        </w:trPr>
        <w:tc>
          <w:tcPr>
            <w:tcW w:w="1488" w:type="dxa"/>
            <w:vMerge/>
          </w:tcPr>
          <w:p w:rsidR="00AF2A5A" w:rsidRDefault="00AF2A5A" w:rsidP="000D4FEB"/>
        </w:tc>
        <w:tc>
          <w:tcPr>
            <w:tcW w:w="1637" w:type="dxa"/>
            <w:vMerge/>
            <w:tcBorders>
              <w:bottom w:val="single" w:sz="4" w:space="0" w:color="auto"/>
            </w:tcBorders>
          </w:tcPr>
          <w:p w:rsidR="00AF2A5A" w:rsidRDefault="00AF2A5A" w:rsidP="000D4FEB"/>
        </w:tc>
        <w:tc>
          <w:tcPr>
            <w:tcW w:w="3339" w:type="dxa"/>
            <w:gridSpan w:val="2"/>
            <w:tcBorders>
              <w:bottom w:val="single" w:sz="4" w:space="0" w:color="auto"/>
            </w:tcBorders>
          </w:tcPr>
          <w:p w:rsidR="00AF2A5A" w:rsidRDefault="00F36F21" w:rsidP="004630D2">
            <w:pPr>
              <w:rPr>
                <w:rFonts w:cs="Times New Roman"/>
                <w:color w:val="000000"/>
                <w:shd w:val="clear" w:color="auto" w:fill="F8F8F8"/>
              </w:rPr>
            </w:pPr>
            <w:r w:rsidRPr="005775C3">
              <w:rPr>
                <w:rFonts w:cs="Times New Roman"/>
                <w:b/>
                <w:color w:val="000000"/>
                <w:shd w:val="clear" w:color="auto" w:fill="F8F8F8"/>
              </w:rPr>
              <w:t>1-</w:t>
            </w:r>
            <w:r w:rsidRPr="00F36F21">
              <w:rPr>
                <w:rFonts w:cs="Times New Roman"/>
                <w:color w:val="000000"/>
                <w:shd w:val="clear" w:color="auto" w:fill="F8F8F8"/>
              </w:rPr>
              <w:t>Based on the master's qualifications, develops and deepens the current and advanced knowledge in the field with the original thought and / or research at the level of expertise and reaches original definitions which bring innovation to the field.</w:t>
            </w:r>
          </w:p>
          <w:p w:rsidR="00AF2A5A" w:rsidRDefault="00F36F21" w:rsidP="004630D2">
            <w:pPr>
              <w:rPr>
                <w:rFonts w:cs="Times New Roman"/>
                <w:color w:val="000000"/>
                <w:shd w:val="clear" w:color="auto" w:fill="F8F8F8"/>
              </w:rPr>
            </w:pPr>
            <w:r w:rsidRPr="005775C3">
              <w:rPr>
                <w:rFonts w:cs="Times New Roman"/>
                <w:b/>
                <w:color w:val="000000"/>
                <w:shd w:val="clear" w:color="auto" w:fill="F8F8F8"/>
              </w:rPr>
              <w:t>2-</w:t>
            </w:r>
            <w:r w:rsidRPr="00F36F21">
              <w:rPr>
                <w:rFonts w:cs="Times New Roman"/>
                <w:color w:val="000000"/>
                <w:shd w:val="clear" w:color="auto" w:fill="F8F8F8"/>
              </w:rPr>
              <w:t>The interdisciplinary interaction with which the field is related is concept; Reaching original results by using knowledge that requires expertise in analyzing, synthesizing and evaluating new and complex ideas.</w:t>
            </w:r>
          </w:p>
          <w:p w:rsidR="00AF2A5A" w:rsidRDefault="00691E36" w:rsidP="004630D2">
            <w:pPr>
              <w:rPr>
                <w:rFonts w:cs="Times New Roman"/>
                <w:color w:val="000000"/>
                <w:shd w:val="clear" w:color="auto" w:fill="F8F8F8"/>
              </w:rPr>
            </w:pPr>
            <w:r w:rsidRPr="005775C3">
              <w:rPr>
                <w:rFonts w:cs="Times New Roman"/>
                <w:b/>
                <w:color w:val="000000"/>
                <w:shd w:val="clear" w:color="auto" w:fill="F8F8F8"/>
              </w:rPr>
              <w:t>3-</w:t>
            </w:r>
            <w:r w:rsidRPr="00691E36">
              <w:rPr>
                <w:rFonts w:cs="Times New Roman"/>
                <w:color w:val="000000"/>
                <w:shd w:val="clear" w:color="auto" w:fill="F8F8F8"/>
              </w:rPr>
              <w:t>At the level required by the health field, it possesses advanced knowledge about other technological tools including computers and devices and tools which are specific to the field.</w:t>
            </w:r>
          </w:p>
          <w:p w:rsidR="00AF2A5A" w:rsidRPr="00AF2A5A" w:rsidRDefault="00691E36" w:rsidP="004630D2">
            <w:pPr>
              <w:rPr>
                <w:rFonts w:cs="Times New Roman"/>
                <w:color w:val="000000"/>
                <w:shd w:val="clear" w:color="auto" w:fill="F8F8F8"/>
              </w:rPr>
            </w:pPr>
            <w:r w:rsidRPr="005775C3">
              <w:rPr>
                <w:rFonts w:cs="Times New Roman"/>
                <w:b/>
                <w:color w:val="000000"/>
                <w:shd w:val="clear" w:color="auto" w:fill="F8F8F8"/>
              </w:rPr>
              <w:t>4-</w:t>
            </w:r>
            <w:r w:rsidRPr="00691E36">
              <w:rPr>
                <w:rFonts w:cs="Times New Roman"/>
                <w:color w:val="000000"/>
                <w:shd w:val="clear" w:color="auto" w:fill="F8F8F8"/>
              </w:rPr>
              <w:t>Know the importance of ethical principles and ethics committees for individuals and society.</w:t>
            </w:r>
          </w:p>
          <w:p w:rsidR="00AF2A5A" w:rsidRDefault="00691E36" w:rsidP="00AF2A5A">
            <w:pPr>
              <w:jc w:val="both"/>
              <w:rPr>
                <w:rFonts w:cs="Times New Roman"/>
                <w:color w:val="000000"/>
                <w:shd w:val="clear" w:color="auto" w:fill="F8F8F8"/>
              </w:rPr>
            </w:pPr>
            <w:r w:rsidRPr="005775C3">
              <w:rPr>
                <w:rFonts w:cs="Times New Roman"/>
                <w:b/>
                <w:color w:val="000000"/>
                <w:shd w:val="clear" w:color="auto" w:fill="F8F8F8"/>
              </w:rPr>
              <w:t>5-</w:t>
            </w:r>
            <w:r w:rsidRPr="00691E36">
              <w:rPr>
                <w:rFonts w:cs="Times New Roman"/>
                <w:color w:val="000000"/>
                <w:shd w:val="clear" w:color="auto" w:fill="F8F8F8"/>
              </w:rPr>
              <w:t>Has knowledge about the statistical methods which are used continuously in the studies for the health field.</w:t>
            </w:r>
          </w:p>
          <w:p w:rsidR="00F82337" w:rsidRPr="00AF2A5A" w:rsidRDefault="00F82337" w:rsidP="00AF2A5A">
            <w:pPr>
              <w:jc w:val="both"/>
            </w:pPr>
          </w:p>
        </w:tc>
        <w:tc>
          <w:tcPr>
            <w:tcW w:w="4177" w:type="dxa"/>
            <w:gridSpan w:val="3"/>
            <w:tcBorders>
              <w:bottom w:val="single" w:sz="4" w:space="0" w:color="auto"/>
            </w:tcBorders>
          </w:tcPr>
          <w:p w:rsidR="00AF2A5A" w:rsidRDefault="00691E36" w:rsidP="004630D2">
            <w:pPr>
              <w:jc w:val="both"/>
              <w:rPr>
                <w:rFonts w:cs="Times New Roman"/>
                <w:color w:val="000000"/>
                <w:shd w:val="clear" w:color="auto" w:fill="F8F8F8"/>
              </w:rPr>
            </w:pPr>
            <w:r w:rsidRPr="005775C3">
              <w:rPr>
                <w:rFonts w:cs="Times New Roman"/>
                <w:b/>
                <w:color w:val="000000"/>
                <w:shd w:val="clear" w:color="auto" w:fill="F8F8F8"/>
              </w:rPr>
              <w:t>1-</w:t>
            </w:r>
            <w:r w:rsidRPr="00691E36">
              <w:rPr>
                <w:rFonts w:cs="Times New Roman"/>
                <w:color w:val="000000"/>
                <w:shd w:val="clear" w:color="auto" w:fill="F8F8F8"/>
              </w:rPr>
              <w:t>Based on master's qualifications, develops and deepens the current and advanced knowledge in his / her field at the level of expertise with original thought and / or research, and has knowledge about original definitions that will bring innovation to his field</w:t>
            </w:r>
            <w:r>
              <w:rPr>
                <w:rFonts w:cs="Times New Roman"/>
                <w:color w:val="000000"/>
                <w:shd w:val="clear" w:color="auto" w:fill="F8F8F8"/>
              </w:rPr>
              <w:t>.</w:t>
            </w:r>
          </w:p>
          <w:p w:rsidR="00AF2A5A" w:rsidRDefault="005775C3" w:rsidP="004630D2">
            <w:pPr>
              <w:jc w:val="both"/>
              <w:rPr>
                <w:rFonts w:cs="Times New Roman"/>
                <w:color w:val="000000"/>
                <w:shd w:val="clear" w:color="auto" w:fill="F8F8F8"/>
              </w:rPr>
            </w:pPr>
            <w:r w:rsidRPr="005775C3">
              <w:rPr>
                <w:rFonts w:cs="Times New Roman"/>
                <w:b/>
                <w:color w:val="000000"/>
                <w:shd w:val="clear" w:color="auto" w:fill="F8F8F8"/>
              </w:rPr>
              <w:t>2-</w:t>
            </w:r>
            <w:r w:rsidR="00691E36" w:rsidRPr="00691E36">
              <w:rPr>
                <w:rFonts w:cs="Times New Roman"/>
                <w:color w:val="000000"/>
                <w:shd w:val="clear" w:color="auto" w:fill="F8F8F8"/>
              </w:rPr>
              <w:t xml:space="preserve"> Has the ability to comprehend and synthesize the interdisciplinary interaction with which the field is related.</w:t>
            </w:r>
          </w:p>
          <w:p w:rsidR="00AF2A5A" w:rsidRDefault="00691E36" w:rsidP="004630D2">
            <w:pPr>
              <w:jc w:val="both"/>
              <w:rPr>
                <w:rFonts w:cs="Times New Roman"/>
                <w:color w:val="000000"/>
                <w:shd w:val="clear" w:color="auto" w:fill="F8F8F8"/>
              </w:rPr>
            </w:pPr>
            <w:r w:rsidRPr="005775C3">
              <w:rPr>
                <w:rFonts w:cs="Times New Roman"/>
                <w:b/>
                <w:color w:val="000000"/>
                <w:shd w:val="clear" w:color="auto" w:fill="F8F8F8"/>
              </w:rPr>
              <w:t>3-</w:t>
            </w:r>
            <w:r w:rsidRPr="00691E36">
              <w:rPr>
                <w:rFonts w:cs="Times New Roman"/>
                <w:color w:val="000000"/>
                <w:shd w:val="clear" w:color="auto" w:fill="F8F8F8"/>
              </w:rPr>
              <w:t>At the level required by the health field, it possesses advanced knowledge about other technological tools including computers and devices and tools which are specific to the field.</w:t>
            </w:r>
          </w:p>
          <w:p w:rsidR="00AF2A5A" w:rsidRDefault="00691E36" w:rsidP="004630D2">
            <w:pPr>
              <w:jc w:val="both"/>
              <w:rPr>
                <w:rFonts w:cs="Times New Roman"/>
                <w:color w:val="000000"/>
                <w:shd w:val="clear" w:color="auto" w:fill="F8F8F8"/>
              </w:rPr>
            </w:pPr>
            <w:r w:rsidRPr="005775C3">
              <w:rPr>
                <w:rFonts w:cs="Times New Roman"/>
                <w:b/>
                <w:color w:val="000000"/>
                <w:shd w:val="clear" w:color="auto" w:fill="F8F8F8"/>
              </w:rPr>
              <w:t>4-</w:t>
            </w:r>
            <w:r w:rsidRPr="00691E36">
              <w:rPr>
                <w:rFonts w:cs="Times New Roman"/>
                <w:color w:val="000000"/>
                <w:shd w:val="clear" w:color="auto" w:fill="F8F8F8"/>
              </w:rPr>
              <w:t>Has knowledge about ethical principles.</w:t>
            </w:r>
          </w:p>
          <w:p w:rsidR="00AF2A5A" w:rsidRPr="00AF2A5A" w:rsidRDefault="00691E36" w:rsidP="004630D2">
            <w:pPr>
              <w:jc w:val="both"/>
            </w:pPr>
            <w:r w:rsidRPr="005775C3">
              <w:rPr>
                <w:rFonts w:cs="Times New Roman"/>
                <w:b/>
                <w:color w:val="000000"/>
                <w:shd w:val="clear" w:color="auto" w:fill="F8F8F8"/>
              </w:rPr>
              <w:t>5-</w:t>
            </w:r>
            <w:r w:rsidRPr="00691E36">
              <w:rPr>
                <w:rFonts w:cs="Times New Roman"/>
                <w:color w:val="000000"/>
                <w:shd w:val="clear" w:color="auto" w:fill="F8F8F8"/>
              </w:rPr>
              <w:t>Has knowledge about the statistical methods which are used continuously in the studies for the health field.</w:t>
            </w:r>
          </w:p>
        </w:tc>
      </w:tr>
      <w:tr w:rsidR="000E1FD8" w:rsidTr="000E1FD8">
        <w:trPr>
          <w:trHeight w:val="425"/>
        </w:trPr>
        <w:tc>
          <w:tcPr>
            <w:tcW w:w="1488" w:type="dxa"/>
            <w:vMerge/>
          </w:tcPr>
          <w:p w:rsidR="001E1DA7" w:rsidRDefault="001E1DA7" w:rsidP="001E1DA7"/>
        </w:tc>
        <w:tc>
          <w:tcPr>
            <w:tcW w:w="1637" w:type="dxa"/>
            <w:vMerge w:val="restart"/>
          </w:tcPr>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r>
              <w:t>-Conceptual</w:t>
            </w:r>
          </w:p>
          <w:p w:rsidR="001E1DA7" w:rsidRDefault="001E1DA7" w:rsidP="001E1DA7">
            <w:r>
              <w:t>Cognitive</w:t>
            </w:r>
          </w:p>
          <w:p w:rsidR="001E1DA7" w:rsidRDefault="001E1DA7" w:rsidP="001E1DA7"/>
        </w:tc>
        <w:tc>
          <w:tcPr>
            <w:tcW w:w="4978" w:type="dxa"/>
            <w:gridSpan w:val="3"/>
            <w:shd w:val="clear" w:color="auto" w:fill="948A54" w:themeFill="background2" w:themeFillShade="80"/>
          </w:tcPr>
          <w:p w:rsidR="001E1DA7" w:rsidRPr="005670F6" w:rsidRDefault="001E1DA7" w:rsidP="001E1DA7">
            <w:pPr>
              <w:jc w:val="center"/>
              <w:rPr>
                <w:color w:val="FFFFFF" w:themeColor="background1"/>
                <w:sz w:val="24"/>
                <w:szCs w:val="24"/>
              </w:rPr>
            </w:pPr>
            <w:r>
              <w:rPr>
                <w:color w:val="FFFFFF" w:themeColor="background1"/>
                <w:sz w:val="24"/>
                <w:szCs w:val="24"/>
              </w:rPr>
              <w:t>PROGRAM LEARNING OUTCOMES</w:t>
            </w:r>
          </w:p>
        </w:tc>
        <w:tc>
          <w:tcPr>
            <w:tcW w:w="981" w:type="dxa"/>
            <w:shd w:val="clear" w:color="auto" w:fill="948A54" w:themeFill="background2" w:themeFillShade="80"/>
          </w:tcPr>
          <w:p w:rsidR="001E1DA7" w:rsidRPr="005670F6" w:rsidRDefault="001E1DA7" w:rsidP="001E1DA7">
            <w:pPr>
              <w:rPr>
                <w:color w:val="FFFFFF" w:themeColor="background1"/>
                <w:sz w:val="24"/>
                <w:szCs w:val="24"/>
              </w:rPr>
            </w:pPr>
            <w:r w:rsidRPr="005670F6">
              <w:rPr>
                <w:color w:val="FFFFFF" w:themeColor="background1"/>
                <w:sz w:val="24"/>
                <w:szCs w:val="24"/>
              </w:rPr>
              <w:t>TYYÇ</w:t>
            </w:r>
          </w:p>
        </w:tc>
        <w:tc>
          <w:tcPr>
            <w:tcW w:w="1557" w:type="dxa"/>
            <w:shd w:val="clear" w:color="auto" w:fill="948A54" w:themeFill="background2" w:themeFillShade="80"/>
          </w:tcPr>
          <w:p w:rsidR="001E1DA7" w:rsidRPr="005670F6" w:rsidRDefault="001E1DA7" w:rsidP="001E1DA7">
            <w:pPr>
              <w:rPr>
                <w:color w:val="FFFFFF" w:themeColor="background1"/>
                <w:sz w:val="24"/>
                <w:szCs w:val="24"/>
              </w:rPr>
            </w:pPr>
            <w:r w:rsidRPr="005670F6">
              <w:rPr>
                <w:color w:val="FFFFFF" w:themeColor="background1"/>
                <w:sz w:val="24"/>
                <w:szCs w:val="24"/>
              </w:rPr>
              <w:t>TAY</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vAlign w:val="center"/>
          </w:tcPr>
          <w:p w:rsidR="001E1DA7" w:rsidRPr="00AF2A5A" w:rsidRDefault="005775C3" w:rsidP="001E1DA7">
            <w:pPr>
              <w:ind w:firstLine="75"/>
              <w:rPr>
                <w:rFonts w:cs="Times New Roman"/>
                <w:color w:val="000000"/>
                <w:shd w:val="clear" w:color="auto" w:fill="F8F8F8"/>
              </w:rPr>
            </w:pPr>
            <w:r w:rsidRPr="005775C3">
              <w:rPr>
                <w:rFonts w:cs="Times New Roman"/>
                <w:color w:val="000000"/>
                <w:shd w:val="clear" w:color="auto" w:fill="F8F8F8"/>
              </w:rPr>
              <w:t>It makes critical analysis, synthesis and evaluation of new and complex ideas in the field of nursing.</w:t>
            </w:r>
          </w:p>
        </w:tc>
        <w:tc>
          <w:tcPr>
            <w:tcW w:w="981" w:type="dxa"/>
          </w:tcPr>
          <w:p w:rsidR="001E1DA7" w:rsidRPr="00854726" w:rsidRDefault="001E1DA7" w:rsidP="001E1DA7">
            <w:pPr>
              <w:rPr>
                <w:rFonts w:ascii="Times New Roman" w:hAnsi="Times New Roman" w:cs="Times New Roman"/>
                <w:color w:val="000000"/>
                <w:sz w:val="18"/>
                <w:szCs w:val="18"/>
                <w:shd w:val="clear" w:color="auto" w:fill="F8F8F8"/>
              </w:rPr>
            </w:pPr>
            <w:r w:rsidRPr="00854726">
              <w:rPr>
                <w:rFonts w:ascii="Times New Roman" w:hAnsi="Times New Roman" w:cs="Times New Roman"/>
                <w:color w:val="000000"/>
                <w:sz w:val="18"/>
                <w:szCs w:val="18"/>
                <w:shd w:val="clear" w:color="auto" w:fill="F8F8F8"/>
              </w:rPr>
              <w:t>1,</w:t>
            </w:r>
            <w:r>
              <w:rPr>
                <w:rFonts w:ascii="Times New Roman" w:hAnsi="Times New Roman" w:cs="Times New Roman"/>
                <w:color w:val="000000"/>
                <w:sz w:val="18"/>
                <w:szCs w:val="18"/>
                <w:shd w:val="clear" w:color="auto" w:fill="F8F8F8"/>
              </w:rPr>
              <w:t>2,3,4,5,6</w:t>
            </w:r>
          </w:p>
        </w:tc>
        <w:tc>
          <w:tcPr>
            <w:tcW w:w="1557" w:type="dxa"/>
          </w:tcPr>
          <w:p w:rsidR="001E1DA7" w:rsidRPr="00854726" w:rsidRDefault="001E1DA7" w:rsidP="001E1DA7">
            <w:pPr>
              <w:rPr>
                <w:rFonts w:ascii="Times New Roman" w:hAnsi="Times New Roman" w:cs="Times New Roman"/>
                <w:color w:val="000000"/>
                <w:sz w:val="18"/>
                <w:szCs w:val="18"/>
                <w:shd w:val="clear" w:color="auto" w:fill="F8F8F8"/>
              </w:rPr>
            </w:pPr>
            <w:r w:rsidRPr="00854726">
              <w:rPr>
                <w:rFonts w:ascii="Times New Roman" w:hAnsi="Times New Roman" w:cs="Times New Roman"/>
                <w:color w:val="000000"/>
                <w:sz w:val="18"/>
                <w:szCs w:val="18"/>
                <w:shd w:val="clear" w:color="auto" w:fill="F8F8F8"/>
              </w:rPr>
              <w:t>1,</w:t>
            </w:r>
            <w:r>
              <w:rPr>
                <w:rFonts w:ascii="Times New Roman" w:hAnsi="Times New Roman" w:cs="Times New Roman"/>
                <w:color w:val="000000"/>
                <w:sz w:val="18"/>
                <w:szCs w:val="18"/>
                <w:shd w:val="clear" w:color="auto" w:fill="F8F8F8"/>
              </w:rPr>
              <w:t>2,3,4,5,6</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vAlign w:val="center"/>
          </w:tcPr>
          <w:p w:rsidR="001E1DA7" w:rsidRPr="00AF2A5A" w:rsidRDefault="00084C0B" w:rsidP="001E1DA7">
            <w:pPr>
              <w:ind w:firstLine="75"/>
              <w:rPr>
                <w:rFonts w:cs="Times New Roman"/>
                <w:color w:val="000000"/>
                <w:shd w:val="clear" w:color="auto" w:fill="F8F8F8"/>
              </w:rPr>
            </w:pPr>
            <w:r w:rsidRPr="00084C0B">
              <w:rPr>
                <w:rFonts w:cs="Times New Roman"/>
                <w:color w:val="000000"/>
                <w:shd w:val="clear" w:color="auto" w:fill="F8F8F8"/>
              </w:rPr>
              <w:t>It makes critical analysis, synthesis and evaluation of new and complex ideas in the field of nursing.</w:t>
            </w:r>
          </w:p>
        </w:tc>
        <w:tc>
          <w:tcPr>
            <w:tcW w:w="981" w:type="dxa"/>
          </w:tcPr>
          <w:p w:rsidR="001E1DA7" w:rsidRDefault="001E1DA7" w:rsidP="001E1DA7">
            <w:r w:rsidRPr="00266483">
              <w:rPr>
                <w:rFonts w:ascii="Times New Roman" w:hAnsi="Times New Roman" w:cs="Times New Roman"/>
                <w:color w:val="000000"/>
                <w:sz w:val="18"/>
                <w:szCs w:val="18"/>
                <w:shd w:val="clear" w:color="auto" w:fill="F8F8F8"/>
              </w:rPr>
              <w:t>1,2,3,4,5,6</w:t>
            </w:r>
          </w:p>
        </w:tc>
        <w:tc>
          <w:tcPr>
            <w:tcW w:w="1557" w:type="dxa"/>
          </w:tcPr>
          <w:p w:rsidR="001E1DA7" w:rsidRDefault="001E1DA7" w:rsidP="001E1DA7">
            <w:r w:rsidRPr="00266483">
              <w:rPr>
                <w:rFonts w:ascii="Times New Roman" w:hAnsi="Times New Roman" w:cs="Times New Roman"/>
                <w:color w:val="000000"/>
                <w:sz w:val="18"/>
                <w:szCs w:val="18"/>
                <w:shd w:val="clear" w:color="auto" w:fill="F8F8F8"/>
              </w:rPr>
              <w:t>1,2,3,4,5,6</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vAlign w:val="center"/>
          </w:tcPr>
          <w:p w:rsidR="001E1DA7" w:rsidRPr="00AF2A5A" w:rsidRDefault="00084C0B" w:rsidP="001E1DA7">
            <w:pPr>
              <w:ind w:firstLine="75"/>
              <w:rPr>
                <w:rFonts w:cs="Times New Roman"/>
                <w:color w:val="000000"/>
                <w:shd w:val="clear" w:color="auto" w:fill="F8F8F8"/>
              </w:rPr>
            </w:pPr>
            <w:r w:rsidRPr="00084C0B">
              <w:rPr>
                <w:rFonts w:cs="Times New Roman"/>
                <w:color w:val="000000"/>
                <w:shd w:val="clear" w:color="auto" w:fill="F8F8F8"/>
              </w:rPr>
              <w:t>It brings innovation to the field of nursing, develops existing innovations.</w:t>
            </w:r>
          </w:p>
        </w:tc>
        <w:tc>
          <w:tcPr>
            <w:tcW w:w="981" w:type="dxa"/>
          </w:tcPr>
          <w:p w:rsidR="001E1DA7" w:rsidRDefault="001E1DA7" w:rsidP="001E1DA7">
            <w:r w:rsidRPr="00A07A17">
              <w:rPr>
                <w:rFonts w:ascii="Times New Roman" w:hAnsi="Times New Roman" w:cs="Times New Roman"/>
                <w:color w:val="000000"/>
                <w:sz w:val="18"/>
                <w:szCs w:val="18"/>
                <w:shd w:val="clear" w:color="auto" w:fill="F8F8F8"/>
              </w:rPr>
              <w:t>1,2,3,4,5,6</w:t>
            </w:r>
          </w:p>
        </w:tc>
        <w:tc>
          <w:tcPr>
            <w:tcW w:w="1557" w:type="dxa"/>
          </w:tcPr>
          <w:p w:rsidR="001E1DA7" w:rsidRDefault="001E1DA7" w:rsidP="001E1DA7">
            <w:r w:rsidRPr="00A07A17">
              <w:rPr>
                <w:rFonts w:ascii="Times New Roman" w:hAnsi="Times New Roman" w:cs="Times New Roman"/>
                <w:color w:val="000000"/>
                <w:sz w:val="18"/>
                <w:szCs w:val="18"/>
                <w:shd w:val="clear" w:color="auto" w:fill="F8F8F8"/>
              </w:rPr>
              <w:t>1,2,3,4,5,6</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vAlign w:val="center"/>
          </w:tcPr>
          <w:p w:rsidR="001E1DA7" w:rsidRPr="00AF2A5A" w:rsidRDefault="00084C0B" w:rsidP="00084C0B">
            <w:pPr>
              <w:ind w:firstLine="75"/>
              <w:rPr>
                <w:rFonts w:cs="Times New Roman"/>
                <w:color w:val="000000"/>
                <w:shd w:val="clear" w:color="auto" w:fill="F8F8F8"/>
              </w:rPr>
            </w:pPr>
            <w:r w:rsidRPr="00084C0B">
              <w:rPr>
                <w:rFonts w:cs="Times New Roman"/>
                <w:color w:val="000000"/>
                <w:shd w:val="clear" w:color="auto" w:fill="F8F8F8"/>
              </w:rPr>
              <w:t>Be able to develop expertise by using up-to-date information in the field of nursing</w:t>
            </w:r>
            <w:r>
              <w:rPr>
                <w:rFonts w:cs="Times New Roman"/>
                <w:color w:val="000000"/>
                <w:shd w:val="clear" w:color="auto" w:fill="F8F8F8"/>
              </w:rPr>
              <w:t>.</w:t>
            </w:r>
          </w:p>
        </w:tc>
        <w:tc>
          <w:tcPr>
            <w:tcW w:w="981" w:type="dxa"/>
          </w:tcPr>
          <w:p w:rsidR="001E1DA7" w:rsidRDefault="001E1DA7" w:rsidP="001E1DA7">
            <w:proofErr w:type="gramStart"/>
            <w:r w:rsidRPr="00BC4B35">
              <w:rPr>
                <w:rFonts w:ascii="Times New Roman" w:hAnsi="Times New Roman" w:cs="Times New Roman"/>
                <w:color w:val="000000"/>
                <w:sz w:val="18"/>
                <w:szCs w:val="18"/>
                <w:shd w:val="clear" w:color="auto" w:fill="F8F8F8"/>
              </w:rPr>
              <w:t>1,2,3,4,5</w:t>
            </w:r>
            <w:proofErr w:type="gramEnd"/>
            <w:r w:rsidRPr="00BC4B35">
              <w:rPr>
                <w:rFonts w:ascii="Times New Roman" w:hAnsi="Times New Roman" w:cs="Times New Roman"/>
                <w:color w:val="000000"/>
                <w:sz w:val="18"/>
                <w:szCs w:val="18"/>
                <w:shd w:val="clear" w:color="auto" w:fill="F8F8F8"/>
              </w:rPr>
              <w:t>,</w:t>
            </w:r>
          </w:p>
        </w:tc>
        <w:tc>
          <w:tcPr>
            <w:tcW w:w="1557" w:type="dxa"/>
          </w:tcPr>
          <w:p w:rsidR="001E1DA7" w:rsidRDefault="001E1DA7" w:rsidP="001E1DA7">
            <w:r w:rsidRPr="00BC4B35">
              <w:rPr>
                <w:rFonts w:ascii="Times New Roman" w:hAnsi="Times New Roman" w:cs="Times New Roman"/>
                <w:color w:val="000000"/>
                <w:sz w:val="18"/>
                <w:szCs w:val="18"/>
                <w:shd w:val="clear" w:color="auto" w:fill="F8F8F8"/>
              </w:rPr>
              <w:t>1,2,3,4,5</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vAlign w:val="center"/>
          </w:tcPr>
          <w:p w:rsidR="001E1DA7" w:rsidRPr="00AF2A5A" w:rsidRDefault="00084C0B" w:rsidP="001E1DA7">
            <w:pPr>
              <w:ind w:firstLine="75"/>
              <w:jc w:val="both"/>
              <w:rPr>
                <w:rFonts w:cs="Times New Roman"/>
                <w:color w:val="000000"/>
                <w:shd w:val="clear" w:color="auto" w:fill="F8F8F8"/>
              </w:rPr>
            </w:pPr>
            <w:r w:rsidRPr="00084C0B">
              <w:rPr>
                <w:rFonts w:cs="Times New Roman"/>
                <w:color w:val="000000"/>
                <w:shd w:val="clear" w:color="auto" w:fill="F8F8F8"/>
              </w:rPr>
              <w:t>Developing a new idea, method, design and / or practice that brings innovation to the field of nursing, or applying a known idea, method, design and / or practice to a different field, researching a unique subject.</w:t>
            </w:r>
          </w:p>
        </w:tc>
        <w:tc>
          <w:tcPr>
            <w:tcW w:w="981" w:type="dxa"/>
          </w:tcPr>
          <w:p w:rsidR="001E1DA7" w:rsidRDefault="001E1DA7" w:rsidP="001E1DA7">
            <w:r w:rsidRPr="001E7967">
              <w:rPr>
                <w:rFonts w:ascii="Times New Roman" w:hAnsi="Times New Roman" w:cs="Times New Roman"/>
                <w:color w:val="000000"/>
                <w:sz w:val="18"/>
                <w:szCs w:val="18"/>
                <w:shd w:val="clear" w:color="auto" w:fill="F8F8F8"/>
              </w:rPr>
              <w:t>1,2,3,4,5,6</w:t>
            </w:r>
          </w:p>
        </w:tc>
        <w:tc>
          <w:tcPr>
            <w:tcW w:w="1557" w:type="dxa"/>
          </w:tcPr>
          <w:p w:rsidR="001E1DA7" w:rsidRDefault="001E1DA7" w:rsidP="001E1DA7">
            <w:r w:rsidRPr="001E7967">
              <w:rPr>
                <w:rFonts w:ascii="Times New Roman" w:hAnsi="Times New Roman" w:cs="Times New Roman"/>
                <w:color w:val="000000"/>
                <w:sz w:val="18"/>
                <w:szCs w:val="18"/>
                <w:shd w:val="clear" w:color="auto" w:fill="F8F8F8"/>
              </w:rPr>
              <w:t>1,2,3,4,5,6</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vAlign w:val="center"/>
          </w:tcPr>
          <w:p w:rsidR="001E1DA7" w:rsidRPr="00AF2A5A" w:rsidRDefault="00084C0B" w:rsidP="001E1DA7">
            <w:pPr>
              <w:ind w:firstLine="75"/>
              <w:jc w:val="both"/>
              <w:rPr>
                <w:rFonts w:cs="Times New Roman"/>
                <w:color w:val="000000"/>
                <w:shd w:val="clear" w:color="auto" w:fill="F8F8F8"/>
              </w:rPr>
            </w:pPr>
            <w:r w:rsidRPr="00084C0B">
              <w:rPr>
                <w:rFonts w:cs="Times New Roman"/>
                <w:color w:val="000000"/>
                <w:shd w:val="clear" w:color="auto" w:fill="F8F8F8"/>
              </w:rPr>
              <w:t>Combining the information in the field of nursing with information from different disciplines.</w:t>
            </w:r>
          </w:p>
        </w:tc>
        <w:tc>
          <w:tcPr>
            <w:tcW w:w="981" w:type="dxa"/>
          </w:tcPr>
          <w:p w:rsidR="001E1DA7" w:rsidRDefault="001E1DA7" w:rsidP="001E1DA7">
            <w:r w:rsidRPr="004407D3">
              <w:rPr>
                <w:rFonts w:ascii="Times New Roman" w:hAnsi="Times New Roman" w:cs="Times New Roman"/>
                <w:color w:val="000000"/>
                <w:sz w:val="18"/>
                <w:szCs w:val="18"/>
                <w:shd w:val="clear" w:color="auto" w:fill="F8F8F8"/>
              </w:rPr>
              <w:t>1,2,3,4</w:t>
            </w:r>
          </w:p>
        </w:tc>
        <w:tc>
          <w:tcPr>
            <w:tcW w:w="1557" w:type="dxa"/>
          </w:tcPr>
          <w:p w:rsidR="001E1DA7" w:rsidRDefault="001E1DA7" w:rsidP="001E1DA7">
            <w:r w:rsidRPr="004407D3">
              <w:rPr>
                <w:rFonts w:ascii="Times New Roman" w:hAnsi="Times New Roman" w:cs="Times New Roman"/>
                <w:color w:val="000000"/>
                <w:sz w:val="18"/>
                <w:szCs w:val="18"/>
                <w:shd w:val="clear" w:color="auto" w:fill="F8F8F8"/>
              </w:rPr>
              <w:t>1,2,3,4</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vAlign w:val="center"/>
          </w:tcPr>
          <w:p w:rsidR="001E1DA7" w:rsidRPr="00AF2A5A" w:rsidRDefault="00084C0B" w:rsidP="001E1DA7">
            <w:pPr>
              <w:ind w:firstLine="75"/>
              <w:jc w:val="both"/>
              <w:rPr>
                <w:rFonts w:cs="Times New Roman"/>
                <w:color w:val="000000"/>
                <w:shd w:val="clear" w:color="auto" w:fill="F8F8F8"/>
              </w:rPr>
            </w:pPr>
            <w:r w:rsidRPr="00084C0B">
              <w:rPr>
                <w:rFonts w:cs="Times New Roman"/>
                <w:color w:val="000000"/>
                <w:shd w:val="clear" w:color="auto" w:fill="F8F8F8"/>
              </w:rPr>
              <w:t>To be able to use the field research methods related to nursing</w:t>
            </w:r>
            <w:r>
              <w:rPr>
                <w:rFonts w:cs="Times New Roman"/>
                <w:color w:val="000000"/>
                <w:shd w:val="clear" w:color="auto" w:fill="F8F8F8"/>
              </w:rPr>
              <w:t>.</w:t>
            </w:r>
          </w:p>
        </w:tc>
        <w:tc>
          <w:tcPr>
            <w:tcW w:w="981" w:type="dxa"/>
          </w:tcPr>
          <w:p w:rsidR="001E1DA7" w:rsidRDefault="001E1DA7" w:rsidP="001E1DA7">
            <w:proofErr w:type="gramStart"/>
            <w:r w:rsidRPr="00513AF6">
              <w:rPr>
                <w:rFonts w:ascii="Times New Roman" w:hAnsi="Times New Roman" w:cs="Times New Roman"/>
                <w:color w:val="000000"/>
                <w:sz w:val="18"/>
                <w:szCs w:val="18"/>
                <w:shd w:val="clear" w:color="auto" w:fill="F8F8F8"/>
              </w:rPr>
              <w:t>4,5,6</w:t>
            </w:r>
            <w:proofErr w:type="gramEnd"/>
          </w:p>
        </w:tc>
        <w:tc>
          <w:tcPr>
            <w:tcW w:w="1557" w:type="dxa"/>
          </w:tcPr>
          <w:p w:rsidR="001E1DA7" w:rsidRDefault="001E1DA7" w:rsidP="001E1DA7">
            <w:r w:rsidRPr="00513AF6">
              <w:rPr>
                <w:rFonts w:ascii="Times New Roman" w:hAnsi="Times New Roman" w:cs="Times New Roman"/>
                <w:color w:val="000000"/>
                <w:sz w:val="18"/>
                <w:szCs w:val="18"/>
                <w:shd w:val="clear" w:color="auto" w:fill="F8F8F8"/>
              </w:rPr>
              <w:t>4,5,6</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vAlign w:val="center"/>
          </w:tcPr>
          <w:p w:rsidR="001E1DA7" w:rsidRPr="00AF2A5A" w:rsidRDefault="00084C0B" w:rsidP="001E1DA7">
            <w:pPr>
              <w:ind w:firstLine="75"/>
              <w:jc w:val="both"/>
              <w:rPr>
                <w:rFonts w:cs="Times New Roman"/>
                <w:color w:val="000000"/>
                <w:shd w:val="clear" w:color="auto" w:fill="F8F8F8"/>
              </w:rPr>
            </w:pPr>
            <w:r w:rsidRPr="00084C0B">
              <w:rPr>
                <w:rFonts w:cs="Times New Roman"/>
                <w:color w:val="000000"/>
                <w:shd w:val="clear" w:color="auto" w:fill="F8F8F8"/>
              </w:rPr>
              <w:t>Being a leader in conducting research in the field of nursing</w:t>
            </w:r>
            <w:r>
              <w:rPr>
                <w:rFonts w:cs="Times New Roman"/>
                <w:color w:val="000000"/>
                <w:shd w:val="clear" w:color="auto" w:fill="F8F8F8"/>
              </w:rPr>
              <w:t>.</w:t>
            </w:r>
          </w:p>
        </w:tc>
        <w:tc>
          <w:tcPr>
            <w:tcW w:w="981" w:type="dxa"/>
          </w:tcPr>
          <w:p w:rsidR="001E1DA7" w:rsidRDefault="001E1DA7" w:rsidP="001E1DA7">
            <w:proofErr w:type="gramStart"/>
            <w:r w:rsidRPr="009F7C18">
              <w:rPr>
                <w:rFonts w:ascii="Times New Roman" w:hAnsi="Times New Roman" w:cs="Times New Roman"/>
                <w:color w:val="000000"/>
                <w:sz w:val="18"/>
                <w:szCs w:val="18"/>
                <w:shd w:val="clear" w:color="auto" w:fill="F8F8F8"/>
              </w:rPr>
              <w:t>1,2,3</w:t>
            </w:r>
            <w:proofErr w:type="gramEnd"/>
          </w:p>
        </w:tc>
        <w:tc>
          <w:tcPr>
            <w:tcW w:w="1557" w:type="dxa"/>
          </w:tcPr>
          <w:p w:rsidR="001E1DA7" w:rsidRDefault="001E1DA7" w:rsidP="001E1DA7">
            <w:r w:rsidRPr="009F7C18">
              <w:rPr>
                <w:rFonts w:ascii="Times New Roman" w:hAnsi="Times New Roman" w:cs="Times New Roman"/>
                <w:color w:val="000000"/>
                <w:sz w:val="18"/>
                <w:szCs w:val="18"/>
                <w:shd w:val="clear" w:color="auto" w:fill="F8F8F8"/>
              </w:rPr>
              <w:t>1,2,3</w:t>
            </w:r>
          </w:p>
        </w:tc>
      </w:tr>
      <w:tr w:rsidR="001E1DA7" w:rsidTr="000E1FD8">
        <w:tc>
          <w:tcPr>
            <w:tcW w:w="1488" w:type="dxa"/>
            <w:vMerge/>
          </w:tcPr>
          <w:p w:rsidR="001E1DA7" w:rsidRDefault="001E1DA7" w:rsidP="001E1DA7"/>
        </w:tc>
        <w:tc>
          <w:tcPr>
            <w:tcW w:w="1637" w:type="dxa"/>
            <w:vMerge/>
          </w:tcPr>
          <w:p w:rsidR="001E1DA7" w:rsidRDefault="001E1DA7" w:rsidP="001E1DA7"/>
        </w:tc>
        <w:tc>
          <w:tcPr>
            <w:tcW w:w="3339" w:type="dxa"/>
            <w:gridSpan w:val="2"/>
            <w:shd w:val="clear" w:color="auto" w:fill="948A54" w:themeFill="background2" w:themeFillShade="80"/>
          </w:tcPr>
          <w:p w:rsidR="001E1DA7" w:rsidRPr="005670F6" w:rsidRDefault="001E1DA7" w:rsidP="001E1DA7">
            <w:pPr>
              <w:jc w:val="center"/>
              <w:rPr>
                <w:color w:val="FFFFFF" w:themeColor="background1"/>
                <w:sz w:val="24"/>
                <w:szCs w:val="24"/>
              </w:rPr>
            </w:pPr>
            <w:r>
              <w:rPr>
                <w:color w:val="FFFFFF" w:themeColor="background1"/>
                <w:sz w:val="24"/>
                <w:szCs w:val="24"/>
              </w:rPr>
              <w:t>TURKEY HIGHER EDUCATION QUALIFICTIONS FRAMEWORK (THQF</w:t>
            </w:r>
            <w:r w:rsidRPr="005670F6">
              <w:rPr>
                <w:color w:val="FFFFFF" w:themeColor="background1"/>
                <w:sz w:val="24"/>
                <w:szCs w:val="24"/>
              </w:rPr>
              <w:t>)</w:t>
            </w:r>
          </w:p>
        </w:tc>
        <w:tc>
          <w:tcPr>
            <w:tcW w:w="4177" w:type="dxa"/>
            <w:gridSpan w:val="3"/>
            <w:shd w:val="clear" w:color="auto" w:fill="948A54" w:themeFill="background2" w:themeFillShade="80"/>
          </w:tcPr>
          <w:p w:rsidR="001E1DA7" w:rsidRPr="005670F6" w:rsidRDefault="001E1DA7" w:rsidP="001E1DA7">
            <w:pPr>
              <w:jc w:val="center"/>
              <w:rPr>
                <w:color w:val="000000" w:themeColor="text1"/>
                <w:sz w:val="24"/>
                <w:szCs w:val="24"/>
              </w:rPr>
            </w:pPr>
            <w:r>
              <w:rPr>
                <w:color w:val="FFFFFF" w:themeColor="background1"/>
                <w:sz w:val="24"/>
                <w:szCs w:val="24"/>
              </w:rPr>
              <w:t>MAIN AREAS OF COMPETENCE (MAC</w:t>
            </w:r>
            <w:r w:rsidRPr="005670F6">
              <w:rPr>
                <w:color w:val="FFFFFF" w:themeColor="background1"/>
                <w:sz w:val="24"/>
                <w:szCs w:val="24"/>
              </w:rPr>
              <w:t>)</w:t>
            </w:r>
          </w:p>
        </w:tc>
      </w:tr>
      <w:tr w:rsidR="001E1DA7" w:rsidTr="000E1FD8">
        <w:tc>
          <w:tcPr>
            <w:tcW w:w="1488" w:type="dxa"/>
            <w:vMerge/>
          </w:tcPr>
          <w:p w:rsidR="001E1DA7" w:rsidRDefault="001E1DA7" w:rsidP="001E1DA7"/>
        </w:tc>
        <w:tc>
          <w:tcPr>
            <w:tcW w:w="1637" w:type="dxa"/>
            <w:vMerge/>
          </w:tcPr>
          <w:p w:rsidR="001E1DA7" w:rsidRDefault="001E1DA7" w:rsidP="001E1DA7"/>
        </w:tc>
        <w:tc>
          <w:tcPr>
            <w:tcW w:w="3339" w:type="dxa"/>
            <w:gridSpan w:val="2"/>
          </w:tcPr>
          <w:p w:rsidR="001E1DA7" w:rsidRPr="00AF2A5A" w:rsidRDefault="001E1DA7" w:rsidP="001E1DA7">
            <w:pPr>
              <w:pStyle w:val="NormalWeb"/>
              <w:shd w:val="clear" w:color="auto" w:fill="F8F8F8"/>
              <w:spacing w:before="75" w:beforeAutospacing="0" w:after="0" w:afterAutospacing="0"/>
              <w:ind w:left="150" w:right="150"/>
              <w:jc w:val="both"/>
              <w:rPr>
                <w:rFonts w:asciiTheme="minorHAnsi" w:eastAsiaTheme="minorHAnsi" w:hAnsiTheme="minorHAnsi"/>
                <w:color w:val="000000"/>
                <w:sz w:val="22"/>
                <w:szCs w:val="22"/>
                <w:shd w:val="clear" w:color="auto" w:fill="F8F8F8"/>
                <w:lang w:eastAsia="en-US"/>
              </w:rPr>
            </w:pPr>
            <w:r w:rsidRPr="00AF2A5A">
              <w:rPr>
                <w:rFonts w:asciiTheme="minorHAnsi" w:eastAsiaTheme="minorHAnsi" w:hAnsiTheme="minorHAnsi"/>
                <w:b/>
                <w:bCs/>
                <w:sz w:val="22"/>
                <w:szCs w:val="22"/>
                <w:shd w:val="clear" w:color="auto" w:fill="F8F8F8"/>
                <w:lang w:eastAsia="en-US"/>
              </w:rPr>
              <w:t>1</w:t>
            </w:r>
            <w:r w:rsidR="005775C3">
              <w:rPr>
                <w:rFonts w:asciiTheme="minorHAnsi" w:eastAsiaTheme="minorHAnsi" w:hAnsiTheme="minorHAnsi"/>
                <w:b/>
                <w:bCs/>
                <w:sz w:val="22"/>
                <w:szCs w:val="22"/>
                <w:shd w:val="clear" w:color="auto" w:fill="F8F8F8"/>
                <w:lang w:eastAsia="en-US"/>
              </w:rPr>
              <w:t>-</w:t>
            </w:r>
            <w:r w:rsidR="002A0BDC" w:rsidRPr="002A0BDC">
              <w:rPr>
                <w:rFonts w:asciiTheme="minorHAnsi" w:eastAsiaTheme="minorHAnsi" w:hAnsiTheme="minorHAnsi"/>
                <w:color w:val="000000"/>
                <w:sz w:val="22"/>
                <w:szCs w:val="22"/>
                <w:shd w:val="clear" w:color="auto" w:fill="F8F8F8"/>
                <w:lang w:eastAsia="en-US"/>
              </w:rPr>
              <w:t xml:space="preserve"> Evaluate and use the new information in a systematic approach.</w:t>
            </w:r>
          </w:p>
          <w:p w:rsidR="001E1DA7" w:rsidRPr="00AF2A5A" w:rsidRDefault="001E1DA7" w:rsidP="001E1DA7">
            <w:pPr>
              <w:pStyle w:val="NormalWeb"/>
              <w:shd w:val="clear" w:color="auto" w:fill="F8F8F8"/>
              <w:spacing w:before="75" w:beforeAutospacing="0" w:after="0" w:afterAutospacing="0"/>
              <w:ind w:left="150" w:right="150"/>
              <w:jc w:val="both"/>
              <w:rPr>
                <w:rFonts w:asciiTheme="minorHAnsi" w:eastAsiaTheme="minorHAnsi" w:hAnsiTheme="minorHAnsi"/>
                <w:color w:val="000000"/>
                <w:sz w:val="22"/>
                <w:szCs w:val="22"/>
                <w:shd w:val="clear" w:color="auto" w:fill="F8F8F8"/>
                <w:lang w:eastAsia="en-US"/>
              </w:rPr>
            </w:pPr>
            <w:r w:rsidRPr="00AF2A5A">
              <w:rPr>
                <w:rFonts w:asciiTheme="minorHAnsi" w:eastAsiaTheme="minorHAnsi" w:hAnsiTheme="minorHAnsi"/>
                <w:b/>
                <w:bCs/>
                <w:sz w:val="22"/>
                <w:szCs w:val="22"/>
                <w:shd w:val="clear" w:color="auto" w:fill="F8F8F8"/>
                <w:lang w:eastAsia="en-US"/>
              </w:rPr>
              <w:t>2-</w:t>
            </w:r>
            <w:r w:rsidR="002A0BDC">
              <w:t xml:space="preserve"> </w:t>
            </w:r>
            <w:r w:rsidR="002A0BDC" w:rsidRPr="002A0BDC">
              <w:rPr>
                <w:rFonts w:asciiTheme="minorHAnsi" w:eastAsiaTheme="minorHAnsi" w:hAnsiTheme="minorHAnsi"/>
                <w:color w:val="000000"/>
                <w:sz w:val="22"/>
                <w:szCs w:val="22"/>
                <w:shd w:val="clear" w:color="auto" w:fill="F8F8F8"/>
                <w:lang w:eastAsia="en-US"/>
              </w:rPr>
              <w:t>Design, adapt and apply a new idea, method, design and / or practice that brings innovation to the field or develops a unique idea, method, design and / or practice in a different field.</w:t>
            </w:r>
          </w:p>
          <w:p w:rsidR="001E1DA7" w:rsidRPr="00AF2A5A" w:rsidRDefault="001E1DA7" w:rsidP="001E1DA7">
            <w:pPr>
              <w:pStyle w:val="NormalWeb"/>
              <w:shd w:val="clear" w:color="auto" w:fill="F8F8F8"/>
              <w:spacing w:before="75" w:beforeAutospacing="0" w:after="0" w:afterAutospacing="0"/>
              <w:ind w:left="150" w:right="150"/>
              <w:jc w:val="both"/>
              <w:rPr>
                <w:rFonts w:asciiTheme="minorHAnsi" w:eastAsiaTheme="minorHAnsi" w:hAnsiTheme="minorHAnsi"/>
                <w:color w:val="000000"/>
                <w:sz w:val="22"/>
                <w:szCs w:val="22"/>
                <w:shd w:val="clear" w:color="auto" w:fill="F8F8F8"/>
                <w:lang w:eastAsia="en-US"/>
              </w:rPr>
            </w:pPr>
            <w:r w:rsidRPr="00AF2A5A">
              <w:rPr>
                <w:rFonts w:asciiTheme="minorHAnsi" w:eastAsiaTheme="minorHAnsi" w:hAnsiTheme="minorHAnsi"/>
                <w:b/>
                <w:bCs/>
                <w:sz w:val="22"/>
                <w:szCs w:val="22"/>
                <w:shd w:val="clear" w:color="auto" w:fill="F8F8F8"/>
                <w:lang w:eastAsia="en-US"/>
              </w:rPr>
              <w:t>3-</w:t>
            </w:r>
            <w:r w:rsidR="002A0BDC">
              <w:t xml:space="preserve"> </w:t>
            </w:r>
            <w:r w:rsidR="002A0BDC" w:rsidRPr="002A0BDC">
              <w:rPr>
                <w:rFonts w:asciiTheme="minorHAnsi" w:eastAsiaTheme="minorHAnsi" w:hAnsiTheme="minorHAnsi"/>
                <w:color w:val="000000"/>
                <w:sz w:val="22"/>
                <w:szCs w:val="22"/>
                <w:shd w:val="clear" w:color="auto" w:fill="F8F8F8"/>
                <w:lang w:eastAsia="en-US"/>
              </w:rPr>
              <w:t>It publishes the report of the research / participation it has participated in and publishes at a scientific / national / internationally accepted magazine.</w:t>
            </w:r>
          </w:p>
          <w:p w:rsidR="001E1DA7" w:rsidRDefault="001E1DA7" w:rsidP="001E1DA7">
            <w:pPr>
              <w:pStyle w:val="NormalWeb"/>
              <w:shd w:val="clear" w:color="auto" w:fill="F8F8F8"/>
              <w:spacing w:before="75" w:beforeAutospacing="0" w:after="0" w:afterAutospacing="0"/>
              <w:ind w:left="150" w:right="150"/>
              <w:jc w:val="both"/>
              <w:rPr>
                <w:rFonts w:asciiTheme="minorHAnsi" w:eastAsiaTheme="minorHAnsi" w:hAnsiTheme="minorHAnsi"/>
                <w:color w:val="000000"/>
                <w:sz w:val="22"/>
                <w:szCs w:val="22"/>
                <w:shd w:val="clear" w:color="auto" w:fill="F8F8F8"/>
                <w:lang w:eastAsia="en-US"/>
              </w:rPr>
            </w:pPr>
            <w:r w:rsidRPr="00AF2A5A">
              <w:rPr>
                <w:rFonts w:asciiTheme="minorHAnsi" w:eastAsiaTheme="minorHAnsi" w:hAnsiTheme="minorHAnsi"/>
                <w:b/>
                <w:bCs/>
                <w:sz w:val="22"/>
                <w:szCs w:val="22"/>
                <w:shd w:val="clear" w:color="auto" w:fill="F8F8F8"/>
                <w:lang w:eastAsia="en-US"/>
              </w:rPr>
              <w:t>4-</w:t>
            </w:r>
            <w:r w:rsidR="002A0BDC">
              <w:t xml:space="preserve"> </w:t>
            </w:r>
            <w:r w:rsidR="002A0BDC" w:rsidRPr="002A0BDC">
              <w:rPr>
                <w:rFonts w:asciiTheme="minorHAnsi" w:eastAsiaTheme="minorHAnsi" w:hAnsiTheme="minorHAnsi"/>
                <w:color w:val="000000"/>
                <w:sz w:val="22"/>
                <w:szCs w:val="22"/>
                <w:shd w:val="clear" w:color="auto" w:fill="F8F8F8"/>
                <w:lang w:eastAsia="en-US"/>
              </w:rPr>
              <w:t>It makes critical analysis, synthesis and evaluation of new and complex ideas.</w:t>
            </w:r>
          </w:p>
          <w:p w:rsidR="001E1DA7" w:rsidRPr="00AF2A5A" w:rsidRDefault="001E1DA7" w:rsidP="001E1DA7">
            <w:pPr>
              <w:pStyle w:val="NormalWeb"/>
              <w:shd w:val="clear" w:color="auto" w:fill="F8F8F8"/>
              <w:spacing w:before="75" w:beforeAutospacing="0" w:after="0" w:afterAutospacing="0"/>
              <w:ind w:left="150" w:right="150"/>
              <w:jc w:val="both"/>
              <w:rPr>
                <w:rFonts w:asciiTheme="minorHAnsi" w:eastAsiaTheme="minorHAnsi" w:hAnsiTheme="minorHAnsi"/>
                <w:color w:val="000000"/>
                <w:sz w:val="22"/>
                <w:szCs w:val="22"/>
                <w:shd w:val="clear" w:color="auto" w:fill="F8F8F8"/>
                <w:lang w:eastAsia="en-US"/>
              </w:rPr>
            </w:pPr>
            <w:r w:rsidRPr="00AF2A5A">
              <w:rPr>
                <w:rFonts w:asciiTheme="minorHAnsi" w:eastAsiaTheme="minorHAnsi" w:hAnsiTheme="minorHAnsi"/>
                <w:b/>
                <w:bCs/>
                <w:sz w:val="22"/>
                <w:szCs w:val="22"/>
                <w:shd w:val="clear" w:color="auto" w:fill="F8F8F8"/>
                <w:lang w:eastAsia="en-US"/>
              </w:rPr>
              <w:t>5-</w:t>
            </w:r>
            <w:r w:rsidR="005775C3">
              <w:t xml:space="preserve"> </w:t>
            </w:r>
            <w:r w:rsidR="005775C3" w:rsidRPr="005775C3">
              <w:rPr>
                <w:rFonts w:asciiTheme="minorHAnsi" w:eastAsiaTheme="minorHAnsi" w:hAnsiTheme="minorHAnsi"/>
                <w:color w:val="000000"/>
                <w:sz w:val="22"/>
                <w:szCs w:val="22"/>
                <w:shd w:val="clear" w:color="auto" w:fill="F8F8F8"/>
                <w:lang w:eastAsia="en-US"/>
              </w:rPr>
              <w:t>The ability to use research methods in field studies also has a high level of skill.</w:t>
            </w:r>
          </w:p>
          <w:p w:rsidR="001E1DA7" w:rsidRPr="00AF2A5A" w:rsidRDefault="001E1DA7" w:rsidP="001E1DA7">
            <w:pPr>
              <w:pStyle w:val="NormalWeb"/>
              <w:shd w:val="clear" w:color="auto" w:fill="F8F8F8"/>
              <w:spacing w:before="75" w:beforeAutospacing="0" w:after="0" w:afterAutospacing="0"/>
              <w:ind w:left="150" w:right="150"/>
              <w:jc w:val="both"/>
              <w:rPr>
                <w:rFonts w:asciiTheme="minorHAnsi" w:eastAsiaTheme="minorHAnsi" w:hAnsiTheme="minorHAnsi"/>
                <w:color w:val="000000"/>
                <w:sz w:val="22"/>
                <w:szCs w:val="22"/>
                <w:shd w:val="clear" w:color="auto" w:fill="F8F8F8"/>
                <w:lang w:eastAsia="en-US"/>
              </w:rPr>
            </w:pPr>
            <w:r w:rsidRPr="00AF2A5A">
              <w:rPr>
                <w:rFonts w:asciiTheme="minorHAnsi" w:eastAsiaTheme="minorHAnsi" w:hAnsiTheme="minorHAnsi"/>
                <w:b/>
                <w:bCs/>
                <w:sz w:val="22"/>
                <w:szCs w:val="22"/>
                <w:shd w:val="clear" w:color="auto" w:fill="F8F8F8"/>
                <w:lang w:eastAsia="en-US"/>
              </w:rPr>
              <w:t>6-</w:t>
            </w:r>
            <w:r w:rsidR="005775C3">
              <w:t xml:space="preserve"> </w:t>
            </w:r>
            <w:r w:rsidR="005775C3" w:rsidRPr="005775C3">
              <w:rPr>
                <w:rFonts w:asciiTheme="minorHAnsi" w:eastAsiaTheme="minorHAnsi" w:hAnsiTheme="minorHAnsi"/>
                <w:color w:val="000000"/>
                <w:sz w:val="22"/>
                <w:szCs w:val="22"/>
                <w:shd w:val="clear" w:color="auto" w:fill="F8F8F8"/>
                <w:lang w:eastAsia="en-US"/>
              </w:rPr>
              <w:t xml:space="preserve">Using the technological tools including the computer at the level required by the health field and the devices and tools </w:t>
            </w:r>
            <w:r w:rsidR="005775C3" w:rsidRPr="005775C3">
              <w:rPr>
                <w:rFonts w:asciiTheme="minorHAnsi" w:eastAsiaTheme="minorHAnsi" w:hAnsiTheme="minorHAnsi"/>
                <w:color w:val="000000"/>
                <w:sz w:val="22"/>
                <w:szCs w:val="22"/>
                <w:shd w:val="clear" w:color="auto" w:fill="F8F8F8"/>
                <w:lang w:eastAsia="en-US"/>
              </w:rPr>
              <w:lastRenderedPageBreak/>
              <w:t>that are specific to the field, using the advanced level, makes the necessary examinations and develops new creative solutions to the problems.</w:t>
            </w:r>
          </w:p>
          <w:p w:rsidR="001E1DA7" w:rsidRPr="00AF2A5A" w:rsidRDefault="001E1DA7" w:rsidP="001E1DA7"/>
        </w:tc>
        <w:tc>
          <w:tcPr>
            <w:tcW w:w="4177" w:type="dxa"/>
            <w:gridSpan w:val="3"/>
          </w:tcPr>
          <w:p w:rsidR="001E1DA7" w:rsidRPr="00AF2A5A" w:rsidRDefault="001E1DA7" w:rsidP="001E1DA7">
            <w:pPr>
              <w:pStyle w:val="NormalWeb"/>
              <w:shd w:val="clear" w:color="auto" w:fill="F8F8F8"/>
              <w:spacing w:before="75" w:beforeAutospacing="0" w:after="0" w:afterAutospacing="0"/>
              <w:ind w:left="150" w:right="150"/>
              <w:jc w:val="both"/>
              <w:rPr>
                <w:rFonts w:asciiTheme="minorHAnsi" w:eastAsiaTheme="minorHAnsi" w:hAnsiTheme="minorHAnsi"/>
                <w:bCs/>
                <w:sz w:val="22"/>
                <w:szCs w:val="22"/>
                <w:shd w:val="clear" w:color="auto" w:fill="F8F8F8"/>
                <w:lang w:eastAsia="en-US"/>
              </w:rPr>
            </w:pPr>
            <w:r w:rsidRPr="00AF2A5A">
              <w:rPr>
                <w:rFonts w:asciiTheme="minorHAnsi" w:eastAsiaTheme="minorHAnsi" w:hAnsiTheme="minorHAnsi"/>
                <w:sz w:val="22"/>
                <w:szCs w:val="22"/>
                <w:shd w:val="clear" w:color="auto" w:fill="F8F8F8"/>
                <w:lang w:eastAsia="en-US"/>
              </w:rPr>
              <w:lastRenderedPageBreak/>
              <w:t xml:space="preserve"> </w:t>
            </w:r>
            <w:r w:rsidR="005775C3" w:rsidRPr="00AF2A5A">
              <w:rPr>
                <w:rFonts w:asciiTheme="minorHAnsi" w:eastAsiaTheme="minorHAnsi" w:hAnsiTheme="minorHAnsi"/>
                <w:b/>
                <w:bCs/>
                <w:sz w:val="22"/>
                <w:szCs w:val="22"/>
                <w:shd w:val="clear" w:color="auto" w:fill="F8F8F8"/>
                <w:lang w:eastAsia="en-US"/>
              </w:rPr>
              <w:t>1</w:t>
            </w:r>
            <w:r w:rsidR="005775C3">
              <w:rPr>
                <w:rFonts w:asciiTheme="minorHAnsi" w:eastAsiaTheme="minorHAnsi" w:hAnsiTheme="minorHAnsi"/>
                <w:b/>
                <w:bCs/>
                <w:sz w:val="22"/>
                <w:szCs w:val="22"/>
                <w:shd w:val="clear" w:color="auto" w:fill="F8F8F8"/>
                <w:lang w:eastAsia="en-US"/>
              </w:rPr>
              <w:t>-</w:t>
            </w:r>
            <w:r w:rsidR="005775C3">
              <w:t xml:space="preserve"> </w:t>
            </w:r>
            <w:r w:rsidR="005775C3" w:rsidRPr="005775C3">
              <w:rPr>
                <w:rFonts w:asciiTheme="minorHAnsi" w:eastAsiaTheme="minorHAnsi" w:hAnsiTheme="minorHAnsi"/>
                <w:bCs/>
                <w:sz w:val="22"/>
                <w:szCs w:val="22"/>
                <w:shd w:val="clear" w:color="auto" w:fill="F8F8F8"/>
                <w:lang w:eastAsia="en-US"/>
              </w:rPr>
              <w:t>To be able to synthesize new and complex information</w:t>
            </w:r>
            <w:r w:rsidR="005775C3">
              <w:rPr>
                <w:rFonts w:asciiTheme="minorHAnsi" w:eastAsiaTheme="minorHAnsi" w:hAnsiTheme="minorHAnsi"/>
                <w:bCs/>
                <w:sz w:val="22"/>
                <w:szCs w:val="22"/>
                <w:shd w:val="clear" w:color="auto" w:fill="F8F8F8"/>
                <w:lang w:eastAsia="en-US"/>
              </w:rPr>
              <w:t>.</w:t>
            </w:r>
          </w:p>
          <w:p w:rsidR="001E1DA7" w:rsidRPr="00AF2A5A" w:rsidRDefault="001E1DA7" w:rsidP="001E1DA7">
            <w:pPr>
              <w:pStyle w:val="NormalWeb"/>
              <w:shd w:val="clear" w:color="auto" w:fill="F8F8F8"/>
              <w:spacing w:before="75" w:beforeAutospacing="0" w:after="0" w:afterAutospacing="0"/>
              <w:ind w:left="150" w:right="150"/>
              <w:jc w:val="both"/>
              <w:rPr>
                <w:rFonts w:asciiTheme="minorHAnsi" w:eastAsiaTheme="minorHAnsi" w:hAnsiTheme="minorHAnsi"/>
                <w:bCs/>
                <w:sz w:val="22"/>
                <w:szCs w:val="22"/>
                <w:shd w:val="clear" w:color="auto" w:fill="F8F8F8"/>
                <w:lang w:eastAsia="en-US"/>
              </w:rPr>
            </w:pPr>
            <w:r w:rsidRPr="005775C3">
              <w:rPr>
                <w:rFonts w:asciiTheme="minorHAnsi" w:eastAsiaTheme="minorHAnsi" w:hAnsiTheme="minorHAnsi"/>
                <w:b/>
                <w:bCs/>
                <w:sz w:val="22"/>
                <w:szCs w:val="22"/>
                <w:shd w:val="clear" w:color="auto" w:fill="F8F8F8"/>
                <w:lang w:eastAsia="en-US"/>
              </w:rPr>
              <w:t>2-</w:t>
            </w:r>
            <w:r w:rsidR="005775C3">
              <w:t xml:space="preserve"> </w:t>
            </w:r>
            <w:r w:rsidR="005775C3" w:rsidRPr="005775C3">
              <w:rPr>
                <w:rFonts w:asciiTheme="minorHAnsi" w:eastAsiaTheme="minorHAnsi" w:hAnsiTheme="minorHAnsi"/>
                <w:bCs/>
                <w:sz w:val="22"/>
                <w:szCs w:val="22"/>
                <w:shd w:val="clear" w:color="auto" w:fill="F8F8F8"/>
                <w:lang w:eastAsia="en-US"/>
              </w:rPr>
              <w:t>Developing a new idea, method that brings innovation to the field, is applied to the field.</w:t>
            </w:r>
          </w:p>
          <w:p w:rsidR="001E1DA7" w:rsidRPr="00AF2A5A" w:rsidRDefault="001E1DA7" w:rsidP="001E1DA7">
            <w:pPr>
              <w:pStyle w:val="NormalWeb"/>
              <w:shd w:val="clear" w:color="auto" w:fill="F8F8F8"/>
              <w:spacing w:before="75" w:beforeAutospacing="0" w:after="0" w:afterAutospacing="0"/>
              <w:ind w:left="150" w:right="150"/>
              <w:jc w:val="both"/>
              <w:rPr>
                <w:rFonts w:asciiTheme="minorHAnsi" w:eastAsiaTheme="minorHAnsi" w:hAnsiTheme="minorHAnsi"/>
                <w:bCs/>
                <w:sz w:val="22"/>
                <w:szCs w:val="22"/>
                <w:shd w:val="clear" w:color="auto" w:fill="F8F8F8"/>
                <w:lang w:eastAsia="en-US"/>
              </w:rPr>
            </w:pPr>
            <w:r w:rsidRPr="005775C3">
              <w:rPr>
                <w:rFonts w:asciiTheme="minorHAnsi" w:eastAsiaTheme="minorHAnsi" w:hAnsiTheme="minorHAnsi"/>
                <w:b/>
                <w:bCs/>
                <w:sz w:val="22"/>
                <w:szCs w:val="22"/>
                <w:shd w:val="clear" w:color="auto" w:fill="F8F8F8"/>
                <w:lang w:eastAsia="en-US"/>
              </w:rPr>
              <w:t>3-</w:t>
            </w:r>
            <w:r w:rsidR="005775C3">
              <w:t xml:space="preserve"> </w:t>
            </w:r>
            <w:r w:rsidR="005775C3" w:rsidRPr="005775C3">
              <w:rPr>
                <w:rFonts w:asciiTheme="minorHAnsi" w:eastAsiaTheme="minorHAnsi" w:hAnsiTheme="minorHAnsi"/>
                <w:bCs/>
                <w:sz w:val="22"/>
                <w:szCs w:val="22"/>
                <w:shd w:val="clear" w:color="auto" w:fill="F8F8F8"/>
                <w:lang w:eastAsia="en-US"/>
              </w:rPr>
              <w:t>It publishes the report of the research / participation it has participated in and publishes at a scientific / national / internationally accepted magazine.</w:t>
            </w:r>
          </w:p>
          <w:p w:rsidR="001E1DA7" w:rsidRPr="00AF2A5A" w:rsidRDefault="001E1DA7" w:rsidP="001E1DA7">
            <w:pPr>
              <w:pStyle w:val="NormalWeb"/>
              <w:shd w:val="clear" w:color="auto" w:fill="F8F8F8"/>
              <w:spacing w:before="75" w:beforeAutospacing="0" w:after="0" w:afterAutospacing="0"/>
              <w:ind w:left="150" w:right="150"/>
              <w:jc w:val="both"/>
              <w:rPr>
                <w:rFonts w:asciiTheme="minorHAnsi" w:eastAsiaTheme="minorHAnsi" w:hAnsiTheme="minorHAnsi"/>
                <w:bCs/>
                <w:sz w:val="22"/>
                <w:szCs w:val="22"/>
                <w:shd w:val="clear" w:color="auto" w:fill="F8F8F8"/>
                <w:lang w:eastAsia="en-US"/>
              </w:rPr>
            </w:pPr>
            <w:r w:rsidRPr="005775C3">
              <w:rPr>
                <w:rFonts w:asciiTheme="minorHAnsi" w:eastAsiaTheme="minorHAnsi" w:hAnsiTheme="minorHAnsi"/>
                <w:b/>
                <w:bCs/>
                <w:sz w:val="22"/>
                <w:szCs w:val="22"/>
                <w:shd w:val="clear" w:color="auto" w:fill="F8F8F8"/>
                <w:lang w:eastAsia="en-US"/>
              </w:rPr>
              <w:t>4</w:t>
            </w:r>
            <w:r w:rsidR="005775C3">
              <w:rPr>
                <w:rFonts w:asciiTheme="minorHAnsi" w:eastAsiaTheme="minorHAnsi" w:hAnsiTheme="minorHAnsi"/>
                <w:b/>
                <w:bCs/>
                <w:sz w:val="22"/>
                <w:szCs w:val="22"/>
                <w:shd w:val="clear" w:color="auto" w:fill="F8F8F8"/>
                <w:lang w:eastAsia="en-US"/>
              </w:rPr>
              <w:t>-</w:t>
            </w:r>
            <w:r w:rsidR="005775C3">
              <w:t xml:space="preserve"> </w:t>
            </w:r>
            <w:r w:rsidR="005775C3" w:rsidRPr="005775C3">
              <w:rPr>
                <w:rFonts w:asciiTheme="minorHAnsi" w:eastAsiaTheme="minorHAnsi" w:hAnsiTheme="minorHAnsi"/>
                <w:bCs/>
                <w:sz w:val="22"/>
                <w:szCs w:val="22"/>
                <w:shd w:val="clear" w:color="auto" w:fill="F8F8F8"/>
                <w:lang w:eastAsia="en-US"/>
              </w:rPr>
              <w:t>It makes critical analysis, synthesis and evaluation of new and complex ideas.</w:t>
            </w:r>
          </w:p>
          <w:p w:rsidR="001E1DA7" w:rsidRPr="00AF2A5A" w:rsidRDefault="001E1DA7" w:rsidP="001E1DA7">
            <w:pPr>
              <w:pStyle w:val="NormalWeb"/>
              <w:shd w:val="clear" w:color="auto" w:fill="F8F8F8"/>
              <w:spacing w:before="75" w:beforeAutospacing="0" w:after="0" w:afterAutospacing="0"/>
              <w:ind w:left="150" w:right="150"/>
              <w:jc w:val="both"/>
              <w:rPr>
                <w:rFonts w:asciiTheme="minorHAnsi" w:eastAsiaTheme="minorHAnsi" w:hAnsiTheme="minorHAnsi"/>
                <w:bCs/>
                <w:sz w:val="22"/>
                <w:szCs w:val="22"/>
                <w:shd w:val="clear" w:color="auto" w:fill="F8F8F8"/>
                <w:lang w:eastAsia="en-US"/>
              </w:rPr>
            </w:pPr>
            <w:r w:rsidRPr="005775C3">
              <w:rPr>
                <w:rFonts w:asciiTheme="minorHAnsi" w:eastAsiaTheme="minorHAnsi" w:hAnsiTheme="minorHAnsi"/>
                <w:b/>
                <w:bCs/>
                <w:sz w:val="22"/>
                <w:szCs w:val="22"/>
                <w:shd w:val="clear" w:color="auto" w:fill="F8F8F8"/>
                <w:lang w:eastAsia="en-US"/>
              </w:rPr>
              <w:t>5-</w:t>
            </w:r>
            <w:r w:rsidR="005775C3">
              <w:t xml:space="preserve"> </w:t>
            </w:r>
            <w:r w:rsidR="005775C3" w:rsidRPr="005775C3">
              <w:rPr>
                <w:rFonts w:asciiTheme="minorHAnsi" w:eastAsiaTheme="minorHAnsi" w:hAnsiTheme="minorHAnsi"/>
                <w:bCs/>
                <w:sz w:val="22"/>
                <w:szCs w:val="22"/>
                <w:shd w:val="clear" w:color="auto" w:fill="F8F8F8"/>
                <w:lang w:eastAsia="en-US"/>
              </w:rPr>
              <w:t>The ability to use research methods in field studies also has a high level of skill.</w:t>
            </w:r>
          </w:p>
          <w:p w:rsidR="001E1DA7" w:rsidRPr="00AF2A5A" w:rsidRDefault="001E1DA7" w:rsidP="001E1DA7">
            <w:pPr>
              <w:pStyle w:val="NormalWeb"/>
              <w:shd w:val="clear" w:color="auto" w:fill="F8F8F8"/>
              <w:spacing w:before="75" w:beforeAutospacing="0" w:after="0" w:afterAutospacing="0"/>
              <w:ind w:left="150" w:right="150"/>
              <w:jc w:val="both"/>
              <w:rPr>
                <w:rFonts w:asciiTheme="minorHAnsi" w:eastAsiaTheme="minorHAnsi" w:hAnsiTheme="minorHAnsi"/>
                <w:bCs/>
                <w:sz w:val="22"/>
                <w:szCs w:val="22"/>
                <w:shd w:val="clear" w:color="auto" w:fill="F8F8F8"/>
                <w:lang w:eastAsia="en-US"/>
              </w:rPr>
            </w:pPr>
            <w:r w:rsidRPr="005775C3">
              <w:rPr>
                <w:rFonts w:asciiTheme="minorHAnsi" w:eastAsiaTheme="minorHAnsi" w:hAnsiTheme="minorHAnsi"/>
                <w:b/>
                <w:bCs/>
                <w:sz w:val="22"/>
                <w:szCs w:val="22"/>
                <w:shd w:val="clear" w:color="auto" w:fill="F8F8F8"/>
                <w:lang w:eastAsia="en-US"/>
              </w:rPr>
              <w:t>6-</w:t>
            </w:r>
            <w:r w:rsidR="005775C3">
              <w:t xml:space="preserve"> </w:t>
            </w:r>
            <w:r w:rsidR="005775C3" w:rsidRPr="005775C3">
              <w:rPr>
                <w:rFonts w:asciiTheme="minorHAnsi" w:eastAsiaTheme="minorHAnsi" w:hAnsiTheme="minorHAnsi"/>
                <w:bCs/>
                <w:sz w:val="22"/>
                <w:szCs w:val="22"/>
                <w:shd w:val="clear" w:color="auto" w:fill="F8F8F8"/>
                <w:lang w:eastAsia="en-US"/>
              </w:rPr>
              <w:t>Using the technological tools including the computer at the level required by the health field and the devices and tools that are specific to the field, using the advanced level, makes the necessary examinations and develops new creative solutions to the problems.</w:t>
            </w:r>
          </w:p>
          <w:p w:rsidR="001E1DA7" w:rsidRPr="00AF2A5A" w:rsidRDefault="001E1DA7" w:rsidP="001E1DA7">
            <w:pPr>
              <w:pStyle w:val="NormalWeb"/>
              <w:shd w:val="clear" w:color="auto" w:fill="F8F8F8"/>
              <w:spacing w:before="75" w:beforeAutospacing="0" w:after="0" w:afterAutospacing="0"/>
              <w:ind w:right="150"/>
              <w:rPr>
                <w:rFonts w:asciiTheme="minorHAnsi" w:hAnsiTheme="minorHAnsi"/>
                <w:sz w:val="22"/>
                <w:szCs w:val="22"/>
              </w:rPr>
            </w:pPr>
          </w:p>
        </w:tc>
      </w:tr>
      <w:tr w:rsidR="000E1FD8" w:rsidTr="000E1FD8">
        <w:trPr>
          <w:trHeight w:val="425"/>
        </w:trPr>
        <w:tc>
          <w:tcPr>
            <w:tcW w:w="1488" w:type="dxa"/>
            <w:vMerge w:val="restart"/>
          </w:tcPr>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r>
              <w:t>Competencies</w:t>
            </w:r>
          </w:p>
        </w:tc>
        <w:tc>
          <w:tcPr>
            <w:tcW w:w="1637" w:type="dxa"/>
            <w:vMerge w:val="restart"/>
          </w:tcPr>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r>
              <w:t>Competence to Work Independently And Take Responsibility</w:t>
            </w:r>
          </w:p>
        </w:tc>
        <w:tc>
          <w:tcPr>
            <w:tcW w:w="4978" w:type="dxa"/>
            <w:gridSpan w:val="3"/>
            <w:shd w:val="clear" w:color="auto" w:fill="948A54" w:themeFill="background2" w:themeFillShade="80"/>
          </w:tcPr>
          <w:p w:rsidR="001E1DA7" w:rsidRPr="005670F6" w:rsidRDefault="001E1DA7" w:rsidP="001E1DA7">
            <w:pPr>
              <w:jc w:val="center"/>
              <w:rPr>
                <w:color w:val="FFFFFF" w:themeColor="background1"/>
                <w:sz w:val="24"/>
                <w:szCs w:val="24"/>
              </w:rPr>
            </w:pPr>
            <w:r>
              <w:rPr>
                <w:color w:val="FFFFFF" w:themeColor="background1"/>
                <w:sz w:val="24"/>
                <w:szCs w:val="24"/>
              </w:rPr>
              <w:t>PROGRAM LEARNING OUTCOMES</w:t>
            </w:r>
          </w:p>
        </w:tc>
        <w:tc>
          <w:tcPr>
            <w:tcW w:w="981" w:type="dxa"/>
            <w:shd w:val="clear" w:color="auto" w:fill="948A54" w:themeFill="background2" w:themeFillShade="80"/>
          </w:tcPr>
          <w:p w:rsidR="001E1DA7" w:rsidRPr="005670F6" w:rsidRDefault="001E1DA7" w:rsidP="001E1DA7">
            <w:pPr>
              <w:rPr>
                <w:color w:val="FFFFFF" w:themeColor="background1"/>
                <w:sz w:val="24"/>
                <w:szCs w:val="24"/>
              </w:rPr>
            </w:pPr>
            <w:r w:rsidRPr="005670F6">
              <w:rPr>
                <w:color w:val="FFFFFF" w:themeColor="background1"/>
                <w:sz w:val="24"/>
                <w:szCs w:val="24"/>
              </w:rPr>
              <w:t>TYYÇ</w:t>
            </w:r>
          </w:p>
        </w:tc>
        <w:tc>
          <w:tcPr>
            <w:tcW w:w="1557" w:type="dxa"/>
            <w:shd w:val="clear" w:color="auto" w:fill="948A54" w:themeFill="background2" w:themeFillShade="80"/>
          </w:tcPr>
          <w:p w:rsidR="001E1DA7" w:rsidRPr="005670F6" w:rsidRDefault="001E1DA7" w:rsidP="001E1DA7">
            <w:pPr>
              <w:rPr>
                <w:color w:val="FFFFFF" w:themeColor="background1"/>
                <w:sz w:val="24"/>
                <w:szCs w:val="24"/>
              </w:rPr>
            </w:pPr>
            <w:r w:rsidRPr="005670F6">
              <w:rPr>
                <w:color w:val="FFFFFF" w:themeColor="background1"/>
                <w:sz w:val="24"/>
                <w:szCs w:val="24"/>
              </w:rPr>
              <w:t>TAY</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tcPr>
          <w:p w:rsidR="001E1DA7" w:rsidRPr="00837611" w:rsidRDefault="004B388E" w:rsidP="001E1DA7">
            <w:pPr>
              <w:jc w:val="both"/>
            </w:pPr>
            <w:r w:rsidRPr="004B388E">
              <w:rPr>
                <w:bCs/>
              </w:rPr>
              <w:t>To be able to develop new strategic approaches for solving complex problems that are encountered and unpredictable in applications related to the field of expertise and to be able to produce solutions by taking responsibility</w:t>
            </w:r>
            <w:r>
              <w:rPr>
                <w:bCs/>
              </w:rPr>
              <w:t>.</w:t>
            </w:r>
          </w:p>
        </w:tc>
        <w:tc>
          <w:tcPr>
            <w:tcW w:w="981" w:type="dxa"/>
            <w:vAlign w:val="center"/>
          </w:tcPr>
          <w:p w:rsidR="001E1DA7" w:rsidRPr="0040549D" w:rsidRDefault="001E1DA7" w:rsidP="001E1DA7">
            <w:pPr>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1,3</w:t>
            </w:r>
          </w:p>
        </w:tc>
        <w:tc>
          <w:tcPr>
            <w:tcW w:w="1557" w:type="dxa"/>
            <w:vAlign w:val="center"/>
          </w:tcPr>
          <w:p w:rsidR="001E1DA7" w:rsidRPr="0040549D" w:rsidRDefault="001E1DA7" w:rsidP="001E1DA7">
            <w:pPr>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2,3,4,5</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tcPr>
          <w:p w:rsidR="001E1DA7" w:rsidRPr="00837611" w:rsidRDefault="004B388E" w:rsidP="001E1DA7">
            <w:r w:rsidRPr="004B388E">
              <w:rPr>
                <w:bCs/>
              </w:rPr>
              <w:t>Ability to independently carry out a study that requires expertise in the field</w:t>
            </w:r>
            <w:r>
              <w:rPr>
                <w:bCs/>
              </w:rPr>
              <w:t>.</w:t>
            </w:r>
          </w:p>
        </w:tc>
        <w:tc>
          <w:tcPr>
            <w:tcW w:w="981" w:type="dxa"/>
            <w:vAlign w:val="center"/>
          </w:tcPr>
          <w:p w:rsidR="001E1DA7" w:rsidRPr="0040549D" w:rsidRDefault="001E1DA7" w:rsidP="001E1DA7">
            <w:pPr>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1,2</w:t>
            </w:r>
          </w:p>
        </w:tc>
        <w:tc>
          <w:tcPr>
            <w:tcW w:w="1557" w:type="dxa"/>
            <w:vAlign w:val="center"/>
          </w:tcPr>
          <w:p w:rsidR="001E1DA7" w:rsidRPr="0040549D" w:rsidRDefault="001E1DA7" w:rsidP="001E1DA7">
            <w:pPr>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1,2,3,4,5</w:t>
            </w:r>
          </w:p>
        </w:tc>
      </w:tr>
      <w:tr w:rsidR="001E1DA7" w:rsidTr="000E1FD8">
        <w:tc>
          <w:tcPr>
            <w:tcW w:w="1488" w:type="dxa"/>
            <w:vMerge/>
          </w:tcPr>
          <w:p w:rsidR="001E1DA7" w:rsidRDefault="001E1DA7" w:rsidP="001E1DA7"/>
        </w:tc>
        <w:tc>
          <w:tcPr>
            <w:tcW w:w="1637" w:type="dxa"/>
            <w:vMerge/>
          </w:tcPr>
          <w:p w:rsidR="001E1DA7" w:rsidRDefault="001E1DA7" w:rsidP="001E1DA7"/>
        </w:tc>
        <w:tc>
          <w:tcPr>
            <w:tcW w:w="3255" w:type="dxa"/>
            <w:shd w:val="clear" w:color="auto" w:fill="948A54" w:themeFill="background2" w:themeFillShade="80"/>
          </w:tcPr>
          <w:p w:rsidR="001E1DA7" w:rsidRPr="005670F6" w:rsidRDefault="001E1DA7" w:rsidP="001E1DA7">
            <w:pPr>
              <w:jc w:val="center"/>
              <w:rPr>
                <w:color w:val="FFFFFF" w:themeColor="background1"/>
                <w:sz w:val="24"/>
                <w:szCs w:val="24"/>
              </w:rPr>
            </w:pPr>
            <w:r>
              <w:rPr>
                <w:color w:val="FFFFFF" w:themeColor="background1"/>
                <w:sz w:val="24"/>
                <w:szCs w:val="24"/>
              </w:rPr>
              <w:t>TURKEY HIGHER EDUCATION QUALIFICTIONS FRAMEWORK (THQF</w:t>
            </w:r>
            <w:r w:rsidRPr="005670F6">
              <w:rPr>
                <w:color w:val="FFFFFF" w:themeColor="background1"/>
                <w:sz w:val="24"/>
                <w:szCs w:val="24"/>
              </w:rPr>
              <w:t>)</w:t>
            </w:r>
          </w:p>
        </w:tc>
        <w:tc>
          <w:tcPr>
            <w:tcW w:w="4261" w:type="dxa"/>
            <w:gridSpan w:val="4"/>
            <w:shd w:val="clear" w:color="auto" w:fill="948A54" w:themeFill="background2" w:themeFillShade="80"/>
          </w:tcPr>
          <w:p w:rsidR="001E1DA7" w:rsidRPr="005670F6" w:rsidRDefault="001E1DA7" w:rsidP="001E1DA7">
            <w:pPr>
              <w:jc w:val="center"/>
              <w:rPr>
                <w:color w:val="000000" w:themeColor="text1"/>
                <w:sz w:val="24"/>
                <w:szCs w:val="24"/>
              </w:rPr>
            </w:pPr>
            <w:r>
              <w:rPr>
                <w:color w:val="FFFFFF" w:themeColor="background1"/>
                <w:sz w:val="24"/>
                <w:szCs w:val="24"/>
              </w:rPr>
              <w:t>MAIN AREAS OF COMPETENCE (MAC</w:t>
            </w:r>
            <w:r w:rsidRPr="005670F6">
              <w:rPr>
                <w:color w:val="FFFFFF" w:themeColor="background1"/>
                <w:sz w:val="24"/>
                <w:szCs w:val="24"/>
              </w:rPr>
              <w:t>)</w:t>
            </w:r>
          </w:p>
        </w:tc>
      </w:tr>
      <w:tr w:rsidR="001E1DA7" w:rsidTr="000E1FD8">
        <w:tc>
          <w:tcPr>
            <w:tcW w:w="1488" w:type="dxa"/>
            <w:vMerge/>
          </w:tcPr>
          <w:p w:rsidR="001E1DA7" w:rsidRDefault="001E1DA7" w:rsidP="001E1DA7"/>
        </w:tc>
        <w:tc>
          <w:tcPr>
            <w:tcW w:w="1637" w:type="dxa"/>
            <w:vMerge/>
          </w:tcPr>
          <w:p w:rsidR="001E1DA7" w:rsidRDefault="001E1DA7" w:rsidP="001E1DA7"/>
        </w:tc>
        <w:tc>
          <w:tcPr>
            <w:tcW w:w="3255" w:type="dxa"/>
          </w:tcPr>
          <w:p w:rsidR="00264CA1" w:rsidRDefault="00264CA1" w:rsidP="001E1DA7">
            <w:pPr>
              <w:numPr>
                <w:ilvl w:val="0"/>
                <w:numId w:val="1"/>
              </w:numPr>
            </w:pPr>
            <w:r w:rsidRPr="00264CA1">
              <w:t>Contributes to progress in the field by bringing innovation to the field of specialization, developing a new idea, method, design and / or practice, or independently performing an original work that applies a known idea, method, design and / or practice to a different field.</w:t>
            </w:r>
          </w:p>
          <w:p w:rsidR="001E1DA7" w:rsidRPr="00442403" w:rsidRDefault="00264CA1" w:rsidP="001E1DA7">
            <w:pPr>
              <w:numPr>
                <w:ilvl w:val="0"/>
                <w:numId w:val="1"/>
              </w:numPr>
            </w:pPr>
            <w:r w:rsidRPr="00442403">
              <w:t xml:space="preserve"> </w:t>
            </w:r>
            <w:r w:rsidRPr="00264CA1">
              <w:t>It makes statistical analysis at a level that can evaluate a scientific article.</w:t>
            </w:r>
          </w:p>
          <w:p w:rsidR="001E1DA7" w:rsidRDefault="00264CA1" w:rsidP="001E1DA7">
            <w:pPr>
              <w:numPr>
                <w:ilvl w:val="0"/>
                <w:numId w:val="1"/>
              </w:numPr>
            </w:pPr>
            <w:r w:rsidRPr="00264CA1">
              <w:t>Broaden the boundaries of information in the field by publishing at least one scientific article related to the field of expertise in national and / or international reputable journals.</w:t>
            </w:r>
          </w:p>
          <w:p w:rsidR="001E1DA7" w:rsidRDefault="001E1DA7" w:rsidP="001E1DA7">
            <w:pPr>
              <w:numPr>
                <w:ilvl w:val="0"/>
                <w:numId w:val="1"/>
              </w:numPr>
            </w:pPr>
            <w:r>
              <w:t>M</w:t>
            </w:r>
            <w:r w:rsidRPr="00836973">
              <w:t>aking leadership</w:t>
            </w:r>
            <w:r>
              <w:t xml:space="preserve"> </w:t>
            </w:r>
            <w:r w:rsidRPr="00836973">
              <w:t>in areas of specialization and where interdisciplinary issues need to be resolved</w:t>
            </w:r>
          </w:p>
        </w:tc>
        <w:tc>
          <w:tcPr>
            <w:tcW w:w="4261" w:type="dxa"/>
            <w:gridSpan w:val="4"/>
          </w:tcPr>
          <w:p w:rsidR="00264CA1" w:rsidRDefault="00264CA1" w:rsidP="001E1DA7">
            <w:pPr>
              <w:numPr>
                <w:ilvl w:val="0"/>
                <w:numId w:val="2"/>
              </w:numPr>
              <w:spacing w:before="100" w:beforeAutospacing="1" w:after="100" w:afterAutospacing="1"/>
              <w:rPr>
                <w:rFonts w:eastAsia="Times New Roman" w:cs="Arial"/>
                <w:lang w:eastAsia="tr-TR"/>
              </w:rPr>
            </w:pPr>
            <w:r w:rsidRPr="00264CA1">
              <w:rPr>
                <w:rFonts w:eastAsia="Times New Roman" w:cs="Arial"/>
                <w:lang w:eastAsia="tr-TR"/>
              </w:rPr>
              <w:t>Has the consciousness of fulfilling the duties and responsibilities it undertakes.</w:t>
            </w:r>
          </w:p>
          <w:p w:rsidR="00264CA1" w:rsidRDefault="00264CA1" w:rsidP="001E1DA7">
            <w:pPr>
              <w:numPr>
                <w:ilvl w:val="0"/>
                <w:numId w:val="2"/>
              </w:numPr>
              <w:spacing w:before="100" w:beforeAutospacing="1" w:after="100" w:afterAutospacing="1"/>
              <w:rPr>
                <w:rFonts w:eastAsia="Times New Roman" w:cs="Arial"/>
                <w:lang w:eastAsia="tr-TR"/>
              </w:rPr>
            </w:pPr>
            <w:r w:rsidRPr="00264CA1">
              <w:rPr>
                <w:rFonts w:eastAsia="Times New Roman" w:cs="Arial"/>
                <w:lang w:eastAsia="tr-TR"/>
              </w:rPr>
              <w:t>Solve a problem related to the field of expertise either as a team or independently.</w:t>
            </w:r>
          </w:p>
          <w:p w:rsidR="00264CA1" w:rsidRPr="00264CA1" w:rsidRDefault="00264CA1" w:rsidP="001E1DA7">
            <w:pPr>
              <w:numPr>
                <w:ilvl w:val="0"/>
                <w:numId w:val="2"/>
              </w:numPr>
              <w:spacing w:before="100" w:beforeAutospacing="1" w:after="100" w:afterAutospacing="1"/>
              <w:rPr>
                <w:rFonts w:eastAsia="Times New Roman" w:cs="Arial"/>
                <w:lang w:eastAsia="tr-TR"/>
              </w:rPr>
            </w:pPr>
            <w:r w:rsidRPr="00264CA1">
              <w:rPr>
                <w:rFonts w:cs="Arial"/>
              </w:rPr>
              <w:t>Develops team leadership skills and plans and manages activities for professional development of employees under their responsibility.</w:t>
            </w:r>
          </w:p>
          <w:p w:rsidR="00264CA1" w:rsidRDefault="00264CA1" w:rsidP="001E1DA7">
            <w:pPr>
              <w:numPr>
                <w:ilvl w:val="0"/>
                <w:numId w:val="2"/>
              </w:numPr>
              <w:spacing w:before="100" w:beforeAutospacing="1" w:after="100" w:afterAutospacing="1"/>
              <w:rPr>
                <w:rFonts w:eastAsia="Times New Roman" w:cs="Arial"/>
                <w:lang w:eastAsia="tr-TR"/>
              </w:rPr>
            </w:pPr>
            <w:r w:rsidRPr="00264CA1">
              <w:rPr>
                <w:rFonts w:eastAsia="Times New Roman" w:cs="Arial"/>
                <w:lang w:eastAsia="tr-TR"/>
              </w:rPr>
              <w:t>Can conduct independent research and studies in his professional or academic career.</w:t>
            </w:r>
          </w:p>
          <w:p w:rsidR="00264CA1" w:rsidRPr="00264CA1" w:rsidRDefault="00264CA1" w:rsidP="001E1DA7">
            <w:pPr>
              <w:numPr>
                <w:ilvl w:val="0"/>
                <w:numId w:val="2"/>
              </w:numPr>
              <w:spacing w:before="100" w:beforeAutospacing="1" w:after="100" w:afterAutospacing="1"/>
              <w:rPr>
                <w:rFonts w:eastAsia="Times New Roman" w:cs="Arial"/>
                <w:lang w:eastAsia="tr-TR"/>
              </w:rPr>
            </w:pPr>
            <w:r w:rsidRPr="00264CA1">
              <w:rPr>
                <w:rFonts w:cs="Tahoma"/>
                <w:color w:val="000000"/>
              </w:rPr>
              <w:t>Expertise in the field of expertise requires solutions, suggests solutions, solves problems, evaluates the results obtained and applies them when necessary.</w:t>
            </w:r>
          </w:p>
          <w:p w:rsidR="001E1DA7" w:rsidRPr="00836973" w:rsidRDefault="001E1DA7" w:rsidP="001E1DA7">
            <w:pPr>
              <w:numPr>
                <w:ilvl w:val="0"/>
                <w:numId w:val="2"/>
              </w:numPr>
              <w:spacing w:before="100" w:beforeAutospacing="1" w:after="100" w:afterAutospacing="1"/>
              <w:rPr>
                <w:rFonts w:eastAsia="Times New Roman" w:cs="Arial"/>
                <w:lang w:eastAsia="tr-TR"/>
              </w:rPr>
            </w:pPr>
            <w:r>
              <w:rPr>
                <w:rFonts w:cs="Tahoma"/>
                <w:color w:val="000000"/>
              </w:rPr>
              <w:t xml:space="preserve">Developing solutions and </w:t>
            </w:r>
            <w:r w:rsidRPr="00836973">
              <w:rPr>
                <w:rFonts w:cs="Tahoma"/>
                <w:color w:val="000000"/>
              </w:rPr>
              <w:t>taking responsibility to produce solutions</w:t>
            </w:r>
            <w:r>
              <w:rPr>
                <w:rFonts w:cs="Tahoma"/>
                <w:color w:val="000000"/>
              </w:rPr>
              <w:t xml:space="preserve"> </w:t>
            </w:r>
            <w:r w:rsidRPr="00836973">
              <w:rPr>
                <w:rFonts w:cs="Tahoma"/>
                <w:color w:val="000000"/>
              </w:rPr>
              <w:t>in case of encountering complex situations that are not predictable in the field of expertise</w:t>
            </w:r>
            <w:r>
              <w:rPr>
                <w:rFonts w:cs="Tahoma"/>
                <w:color w:val="000000"/>
              </w:rPr>
              <w:t>.</w:t>
            </w:r>
          </w:p>
          <w:p w:rsidR="001E1DA7" w:rsidRPr="00836973" w:rsidRDefault="001E1DA7" w:rsidP="001E1DA7">
            <w:pPr>
              <w:numPr>
                <w:ilvl w:val="0"/>
                <w:numId w:val="2"/>
              </w:numPr>
              <w:spacing w:before="100" w:beforeAutospacing="1" w:after="100" w:afterAutospacing="1"/>
              <w:rPr>
                <w:rFonts w:eastAsia="Times New Roman" w:cs="Arial"/>
                <w:lang w:eastAsia="tr-TR"/>
              </w:rPr>
            </w:pPr>
            <w:r w:rsidRPr="00836973">
              <w:rPr>
                <w:rFonts w:cs="Tahoma"/>
                <w:color w:val="000000"/>
              </w:rPr>
              <w:t>Execution of the studies related to the field of expertise independently and / or as a team</w:t>
            </w:r>
          </w:p>
          <w:p w:rsidR="001E1DA7" w:rsidRDefault="001E1DA7" w:rsidP="001E1DA7">
            <w:pPr>
              <w:numPr>
                <w:ilvl w:val="0"/>
                <w:numId w:val="2"/>
              </w:numPr>
              <w:spacing w:before="100" w:beforeAutospacing="1" w:after="100" w:afterAutospacing="1"/>
              <w:rPr>
                <w:rFonts w:eastAsia="Times New Roman" w:cs="Arial"/>
                <w:lang w:eastAsia="tr-TR"/>
              </w:rPr>
            </w:pPr>
            <w:r w:rsidRPr="002744F2">
              <w:rPr>
                <w:rFonts w:eastAsia="Times New Roman" w:cs="Arial"/>
                <w:lang w:eastAsia="tr-TR"/>
              </w:rPr>
              <w:t>Making a statistical analysis</w:t>
            </w:r>
            <w:r>
              <w:rPr>
                <w:rFonts w:eastAsia="Times New Roman" w:cs="Arial"/>
                <w:lang w:eastAsia="tr-TR"/>
              </w:rPr>
              <w:t xml:space="preserve"> a</w:t>
            </w:r>
            <w:r w:rsidRPr="002744F2">
              <w:rPr>
                <w:rFonts w:eastAsia="Times New Roman" w:cs="Arial"/>
                <w:lang w:eastAsia="tr-TR"/>
              </w:rPr>
              <w:t>t a level that can read and evaluate</w:t>
            </w:r>
            <w:r>
              <w:rPr>
                <w:rFonts w:eastAsia="Times New Roman" w:cs="Arial"/>
                <w:lang w:eastAsia="tr-TR"/>
              </w:rPr>
              <w:t xml:space="preserve"> </w:t>
            </w:r>
            <w:r w:rsidRPr="002744F2">
              <w:rPr>
                <w:rFonts w:eastAsia="Times New Roman" w:cs="Arial"/>
                <w:lang w:eastAsia="tr-TR"/>
              </w:rPr>
              <w:t>a scientific article</w:t>
            </w:r>
          </w:p>
          <w:p w:rsidR="004B388E" w:rsidRPr="00AF2A5A" w:rsidRDefault="004B388E" w:rsidP="004B388E">
            <w:pPr>
              <w:spacing w:before="100" w:beforeAutospacing="1" w:after="100" w:afterAutospacing="1"/>
              <w:rPr>
                <w:rFonts w:eastAsia="Times New Roman" w:cs="Arial"/>
                <w:lang w:eastAsia="tr-TR"/>
              </w:rPr>
            </w:pPr>
          </w:p>
        </w:tc>
      </w:tr>
      <w:tr w:rsidR="000E1FD8" w:rsidTr="000E1FD8">
        <w:trPr>
          <w:trHeight w:val="425"/>
        </w:trPr>
        <w:tc>
          <w:tcPr>
            <w:tcW w:w="1488" w:type="dxa"/>
            <w:vMerge/>
          </w:tcPr>
          <w:p w:rsidR="001E1DA7" w:rsidRDefault="001E1DA7" w:rsidP="001E1DA7"/>
        </w:tc>
        <w:tc>
          <w:tcPr>
            <w:tcW w:w="1637" w:type="dxa"/>
            <w:vMerge/>
          </w:tcPr>
          <w:p w:rsidR="001E1DA7" w:rsidRDefault="001E1DA7" w:rsidP="001E1DA7"/>
        </w:tc>
        <w:tc>
          <w:tcPr>
            <w:tcW w:w="4978" w:type="dxa"/>
            <w:gridSpan w:val="3"/>
            <w:shd w:val="clear" w:color="auto" w:fill="948A54" w:themeFill="background2" w:themeFillShade="80"/>
          </w:tcPr>
          <w:p w:rsidR="001E1DA7" w:rsidRPr="005670F6" w:rsidRDefault="001E1DA7" w:rsidP="001E1DA7">
            <w:pPr>
              <w:jc w:val="center"/>
              <w:rPr>
                <w:color w:val="FFFFFF" w:themeColor="background1"/>
                <w:sz w:val="24"/>
                <w:szCs w:val="24"/>
              </w:rPr>
            </w:pPr>
            <w:r>
              <w:rPr>
                <w:color w:val="FFFFFF" w:themeColor="background1"/>
                <w:sz w:val="24"/>
                <w:szCs w:val="24"/>
              </w:rPr>
              <w:t>PROGRAM LEARNING OUTCOMES</w:t>
            </w:r>
          </w:p>
        </w:tc>
        <w:tc>
          <w:tcPr>
            <w:tcW w:w="981" w:type="dxa"/>
            <w:shd w:val="clear" w:color="auto" w:fill="948A54" w:themeFill="background2" w:themeFillShade="80"/>
          </w:tcPr>
          <w:p w:rsidR="001E1DA7" w:rsidRPr="005670F6" w:rsidRDefault="001E1DA7" w:rsidP="001E1DA7">
            <w:pPr>
              <w:rPr>
                <w:color w:val="FFFFFF" w:themeColor="background1"/>
                <w:sz w:val="24"/>
                <w:szCs w:val="24"/>
              </w:rPr>
            </w:pPr>
            <w:r w:rsidRPr="005670F6">
              <w:rPr>
                <w:color w:val="FFFFFF" w:themeColor="background1"/>
                <w:sz w:val="24"/>
                <w:szCs w:val="24"/>
              </w:rPr>
              <w:t>TYYÇ</w:t>
            </w:r>
          </w:p>
        </w:tc>
        <w:tc>
          <w:tcPr>
            <w:tcW w:w="1557" w:type="dxa"/>
            <w:shd w:val="clear" w:color="auto" w:fill="948A54" w:themeFill="background2" w:themeFillShade="80"/>
          </w:tcPr>
          <w:p w:rsidR="001E1DA7" w:rsidRPr="005670F6" w:rsidRDefault="001E1DA7" w:rsidP="001E1DA7">
            <w:pPr>
              <w:rPr>
                <w:color w:val="FFFFFF" w:themeColor="background1"/>
                <w:sz w:val="24"/>
                <w:szCs w:val="24"/>
              </w:rPr>
            </w:pPr>
            <w:r w:rsidRPr="005670F6">
              <w:rPr>
                <w:color w:val="FFFFFF" w:themeColor="background1"/>
                <w:sz w:val="24"/>
                <w:szCs w:val="24"/>
              </w:rPr>
              <w:t>TAY</w:t>
            </w:r>
          </w:p>
        </w:tc>
      </w:tr>
      <w:tr w:rsidR="001E1DA7" w:rsidTr="000E1FD8">
        <w:tc>
          <w:tcPr>
            <w:tcW w:w="1488" w:type="dxa"/>
            <w:vMerge/>
          </w:tcPr>
          <w:p w:rsidR="001E1DA7" w:rsidRDefault="001E1DA7" w:rsidP="001E1DA7"/>
        </w:tc>
        <w:tc>
          <w:tcPr>
            <w:tcW w:w="1637" w:type="dxa"/>
            <w:vMerge w:val="restart"/>
          </w:tcPr>
          <w:p w:rsidR="001E1DA7" w:rsidRDefault="001E1DA7" w:rsidP="001E1DA7"/>
          <w:p w:rsidR="001E1DA7" w:rsidRDefault="001E1DA7" w:rsidP="001E1DA7">
            <w:r>
              <w:t>Learning Competency</w:t>
            </w:r>
          </w:p>
          <w:p w:rsidR="001E1DA7" w:rsidRDefault="001E1DA7" w:rsidP="001E1DA7"/>
          <w:p w:rsidR="001E1DA7" w:rsidRDefault="001E1DA7" w:rsidP="001E1DA7"/>
          <w:p w:rsidR="001E1DA7" w:rsidRDefault="001E1DA7" w:rsidP="001E1DA7"/>
        </w:tc>
        <w:tc>
          <w:tcPr>
            <w:tcW w:w="4978" w:type="dxa"/>
            <w:gridSpan w:val="3"/>
          </w:tcPr>
          <w:p w:rsidR="001E1DA7" w:rsidRPr="00837611" w:rsidRDefault="001E1DA7" w:rsidP="001E1DA7">
            <w:r w:rsidRPr="00066EAA">
              <w:rPr>
                <w:bCs/>
              </w:rPr>
              <w:t>Be</w:t>
            </w:r>
            <w:r>
              <w:rPr>
                <w:bCs/>
              </w:rPr>
              <w:t>ing</w:t>
            </w:r>
            <w:r w:rsidRPr="00066EAA">
              <w:rPr>
                <w:bCs/>
              </w:rPr>
              <w:t xml:space="preserve"> able to evaluate</w:t>
            </w:r>
            <w:r>
              <w:rPr>
                <w:bCs/>
              </w:rPr>
              <w:t xml:space="preserve"> the k</w:t>
            </w:r>
            <w:r w:rsidRPr="00066EAA">
              <w:rPr>
                <w:bCs/>
              </w:rPr>
              <w:t>nowledge and skills at the level of expertise in the field</w:t>
            </w:r>
            <w:r>
              <w:rPr>
                <w:bCs/>
              </w:rPr>
              <w:t xml:space="preserve"> w</w:t>
            </w:r>
            <w:r w:rsidRPr="00066EAA">
              <w:rPr>
                <w:bCs/>
              </w:rPr>
              <w:t>ith a critical approach</w:t>
            </w:r>
            <w:r>
              <w:rPr>
                <w:bCs/>
              </w:rPr>
              <w:t xml:space="preserve"> and </w:t>
            </w:r>
            <w:r w:rsidRPr="00066EAA">
              <w:rPr>
                <w:bCs/>
              </w:rPr>
              <w:t>direct</w:t>
            </w:r>
            <w:r>
              <w:rPr>
                <w:bCs/>
              </w:rPr>
              <w:t>ing</w:t>
            </w:r>
            <w:r w:rsidRPr="00066EAA">
              <w:rPr>
                <w:bCs/>
              </w:rPr>
              <w:t xml:space="preserve"> the learning</w:t>
            </w:r>
          </w:p>
        </w:tc>
        <w:tc>
          <w:tcPr>
            <w:tcW w:w="981" w:type="dxa"/>
            <w:vAlign w:val="center"/>
          </w:tcPr>
          <w:p w:rsidR="001E1DA7" w:rsidRPr="0040549D" w:rsidRDefault="001E1DA7" w:rsidP="001E1DA7">
            <w:pPr>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2,3</w:t>
            </w:r>
          </w:p>
        </w:tc>
        <w:tc>
          <w:tcPr>
            <w:tcW w:w="1557" w:type="dxa"/>
            <w:vAlign w:val="center"/>
          </w:tcPr>
          <w:p w:rsidR="001E1DA7" w:rsidRPr="0040549D" w:rsidRDefault="001E1DA7" w:rsidP="001E1DA7">
            <w:pPr>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1,2</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tcPr>
          <w:p w:rsidR="001E1DA7" w:rsidRPr="00837611" w:rsidRDefault="001E1DA7" w:rsidP="001E1DA7">
            <w:pPr>
              <w:rPr>
                <w:bCs/>
              </w:rPr>
            </w:pPr>
            <w:r w:rsidRPr="00461EB9">
              <w:rPr>
                <w:bCs/>
              </w:rPr>
              <w:t>Be</w:t>
            </w:r>
            <w:r>
              <w:rPr>
                <w:bCs/>
              </w:rPr>
              <w:t>ing</w:t>
            </w:r>
            <w:r w:rsidRPr="00461EB9">
              <w:rPr>
                <w:bCs/>
              </w:rPr>
              <w:t xml:space="preserve"> able to develop</w:t>
            </w:r>
            <w:r>
              <w:rPr>
                <w:bCs/>
              </w:rPr>
              <w:t xml:space="preserve"> </w:t>
            </w:r>
            <w:r w:rsidRPr="00461EB9">
              <w:rPr>
                <w:bCs/>
              </w:rPr>
              <w:t>new ideas and methods related to the field by using high level mental processes such as creative and critical thinking, problem solving and decision making.</w:t>
            </w:r>
          </w:p>
        </w:tc>
        <w:tc>
          <w:tcPr>
            <w:tcW w:w="981" w:type="dxa"/>
            <w:vAlign w:val="center"/>
          </w:tcPr>
          <w:p w:rsidR="001E1DA7" w:rsidRPr="0040549D" w:rsidRDefault="001E1DA7" w:rsidP="001E1DA7">
            <w:pPr>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1,2,3</w:t>
            </w:r>
          </w:p>
        </w:tc>
        <w:tc>
          <w:tcPr>
            <w:tcW w:w="1557" w:type="dxa"/>
            <w:vAlign w:val="center"/>
          </w:tcPr>
          <w:p w:rsidR="001E1DA7" w:rsidRPr="0040549D" w:rsidRDefault="001E1DA7" w:rsidP="001E1DA7">
            <w:pPr>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1,3,4</w:t>
            </w:r>
          </w:p>
        </w:tc>
      </w:tr>
      <w:tr w:rsidR="001E1DA7" w:rsidTr="000E1FD8">
        <w:tc>
          <w:tcPr>
            <w:tcW w:w="1488" w:type="dxa"/>
            <w:vMerge/>
          </w:tcPr>
          <w:p w:rsidR="001E1DA7" w:rsidRDefault="001E1DA7" w:rsidP="001E1DA7"/>
        </w:tc>
        <w:tc>
          <w:tcPr>
            <w:tcW w:w="1637" w:type="dxa"/>
            <w:vMerge/>
          </w:tcPr>
          <w:p w:rsidR="001E1DA7" w:rsidRDefault="001E1DA7" w:rsidP="001E1DA7"/>
        </w:tc>
        <w:tc>
          <w:tcPr>
            <w:tcW w:w="3255" w:type="dxa"/>
            <w:shd w:val="clear" w:color="auto" w:fill="948A54" w:themeFill="background2" w:themeFillShade="80"/>
          </w:tcPr>
          <w:p w:rsidR="001E1DA7" w:rsidRPr="005670F6" w:rsidRDefault="001E1DA7" w:rsidP="001E1DA7">
            <w:pPr>
              <w:jc w:val="center"/>
              <w:rPr>
                <w:color w:val="FFFFFF" w:themeColor="background1"/>
                <w:sz w:val="24"/>
                <w:szCs w:val="24"/>
              </w:rPr>
            </w:pPr>
            <w:r>
              <w:rPr>
                <w:color w:val="FFFFFF" w:themeColor="background1"/>
                <w:sz w:val="24"/>
                <w:szCs w:val="24"/>
              </w:rPr>
              <w:t>TURKEY HIGHER EDUCATION QUALIFICTIONS FRAMEWORK (THQF</w:t>
            </w:r>
            <w:r w:rsidRPr="005670F6">
              <w:rPr>
                <w:color w:val="FFFFFF" w:themeColor="background1"/>
                <w:sz w:val="24"/>
                <w:szCs w:val="24"/>
              </w:rPr>
              <w:t>)</w:t>
            </w:r>
          </w:p>
        </w:tc>
        <w:tc>
          <w:tcPr>
            <w:tcW w:w="4261" w:type="dxa"/>
            <w:gridSpan w:val="4"/>
            <w:shd w:val="clear" w:color="auto" w:fill="948A54" w:themeFill="background2" w:themeFillShade="80"/>
          </w:tcPr>
          <w:p w:rsidR="001E1DA7" w:rsidRPr="005670F6" w:rsidRDefault="001E1DA7" w:rsidP="001E1DA7">
            <w:pPr>
              <w:jc w:val="center"/>
              <w:rPr>
                <w:color w:val="000000" w:themeColor="text1"/>
                <w:sz w:val="24"/>
                <w:szCs w:val="24"/>
              </w:rPr>
            </w:pPr>
            <w:r>
              <w:rPr>
                <w:color w:val="FFFFFF" w:themeColor="background1"/>
                <w:sz w:val="24"/>
                <w:szCs w:val="24"/>
              </w:rPr>
              <w:t>MAIN AREAS OF COMPETENCE (MAC</w:t>
            </w:r>
            <w:r w:rsidRPr="005670F6">
              <w:rPr>
                <w:color w:val="FFFFFF" w:themeColor="background1"/>
                <w:sz w:val="24"/>
                <w:szCs w:val="24"/>
              </w:rPr>
              <w:t>)</w:t>
            </w:r>
          </w:p>
        </w:tc>
      </w:tr>
      <w:tr w:rsidR="001E1DA7" w:rsidTr="000E1FD8">
        <w:tc>
          <w:tcPr>
            <w:tcW w:w="1488" w:type="dxa"/>
            <w:vMerge/>
          </w:tcPr>
          <w:p w:rsidR="001E1DA7" w:rsidRDefault="001E1DA7" w:rsidP="001E1DA7"/>
        </w:tc>
        <w:tc>
          <w:tcPr>
            <w:tcW w:w="1637" w:type="dxa"/>
            <w:vMerge/>
          </w:tcPr>
          <w:p w:rsidR="001E1DA7" w:rsidRDefault="001E1DA7" w:rsidP="001E1DA7"/>
        </w:tc>
        <w:tc>
          <w:tcPr>
            <w:tcW w:w="3255" w:type="dxa"/>
          </w:tcPr>
          <w:p w:rsidR="001E1DA7" w:rsidRDefault="001E1DA7" w:rsidP="001E1DA7">
            <w:pPr>
              <w:pStyle w:val="ListeParagraf"/>
              <w:numPr>
                <w:ilvl w:val="0"/>
                <w:numId w:val="4"/>
              </w:numPr>
            </w:pPr>
            <w:r>
              <w:t>D</w:t>
            </w:r>
            <w:r w:rsidRPr="00461EB9">
              <w:t>evelop</w:t>
            </w:r>
            <w:r>
              <w:t>ing</w:t>
            </w:r>
            <w:r w:rsidRPr="00461EB9">
              <w:t xml:space="preserve"> new ideas and methods related to the field by using high level mental processes such as creative and critical thinking, problem solving and decision making.</w:t>
            </w:r>
          </w:p>
          <w:p w:rsidR="001E1DA7" w:rsidRDefault="001E1DA7" w:rsidP="001E1DA7">
            <w:pPr>
              <w:pStyle w:val="ListeParagraf"/>
              <w:numPr>
                <w:ilvl w:val="0"/>
                <w:numId w:val="4"/>
              </w:numPr>
            </w:pPr>
            <w:r>
              <w:t>F</w:t>
            </w:r>
            <w:r w:rsidRPr="00461EB9">
              <w:t>ollow</w:t>
            </w:r>
            <w:r>
              <w:t>ing the</w:t>
            </w:r>
            <w:r w:rsidRPr="00461EB9">
              <w:t xml:space="preserve"> evidence-based practices</w:t>
            </w:r>
            <w:r>
              <w:t xml:space="preserve"> and doing research </w:t>
            </w:r>
            <w:r w:rsidRPr="00461EB9">
              <w:t>that will create evidence in their field</w:t>
            </w:r>
            <w:r>
              <w:t xml:space="preserve"> </w:t>
            </w:r>
            <w:r w:rsidRPr="00461EB9">
              <w:t>Related to professional practice</w:t>
            </w:r>
          </w:p>
          <w:p w:rsidR="001E1DA7" w:rsidRDefault="001E1DA7" w:rsidP="001E1DA7">
            <w:pPr>
              <w:pStyle w:val="ListeParagraf"/>
              <w:numPr>
                <w:ilvl w:val="0"/>
                <w:numId w:val="4"/>
              </w:numPr>
            </w:pPr>
            <w:r w:rsidRPr="00461EB9">
              <w:t>Reflection of the advanced professional development and lifelong learning principles related to the field of health carried out the works</w:t>
            </w:r>
          </w:p>
        </w:tc>
        <w:tc>
          <w:tcPr>
            <w:tcW w:w="4261" w:type="dxa"/>
            <w:gridSpan w:val="4"/>
            <w:tcBorders>
              <w:right w:val="single" w:sz="4" w:space="0" w:color="auto"/>
            </w:tcBorders>
          </w:tcPr>
          <w:p w:rsidR="001E1DA7" w:rsidRDefault="001E1DA7" w:rsidP="001E1DA7">
            <w:pPr>
              <w:pStyle w:val="ListeParagraf"/>
              <w:numPr>
                <w:ilvl w:val="0"/>
                <w:numId w:val="3"/>
              </w:numPr>
            </w:pPr>
            <w:r>
              <w:t>D</w:t>
            </w:r>
            <w:r w:rsidRPr="002A401D">
              <w:t>irecting the learning</w:t>
            </w:r>
            <w:r>
              <w:t xml:space="preserve"> and e</w:t>
            </w:r>
            <w:r w:rsidRPr="002A401D">
              <w:t>valuating the knowledge about the field of expertise with a critical approach</w:t>
            </w:r>
          </w:p>
          <w:p w:rsidR="001E1DA7" w:rsidRDefault="001E1DA7" w:rsidP="001E1DA7">
            <w:pPr>
              <w:pStyle w:val="ListeParagraf"/>
              <w:numPr>
                <w:ilvl w:val="0"/>
                <w:numId w:val="3"/>
              </w:numPr>
            </w:pPr>
            <w:r w:rsidRPr="002A401D">
              <w:t>To be able to read and evaluate a scientific article and make statistical analysis at a level that can criticize.</w:t>
            </w:r>
          </w:p>
          <w:p w:rsidR="001E1DA7" w:rsidRDefault="001E1DA7" w:rsidP="001E1DA7">
            <w:pPr>
              <w:pStyle w:val="ListeParagraf"/>
              <w:numPr>
                <w:ilvl w:val="0"/>
                <w:numId w:val="3"/>
              </w:numPr>
            </w:pPr>
            <w:r w:rsidRPr="002A401D">
              <w:t>Conduct</w:t>
            </w:r>
            <w:r>
              <w:t>ing</w:t>
            </w:r>
            <w:r w:rsidRPr="002A401D">
              <w:t xml:space="preserve"> research that will create evidence in their field of professional practice</w:t>
            </w:r>
            <w:r>
              <w:t xml:space="preserve"> and </w:t>
            </w:r>
            <w:r w:rsidRPr="002A401D">
              <w:t>follow</w:t>
            </w:r>
            <w:r>
              <w:t>ing</w:t>
            </w:r>
            <w:r w:rsidRPr="002A401D">
              <w:t xml:space="preserve"> evidence-based practices</w:t>
            </w:r>
          </w:p>
          <w:p w:rsidR="001E1DA7" w:rsidRDefault="001E1DA7" w:rsidP="001E1DA7">
            <w:pPr>
              <w:pStyle w:val="ListeParagraf"/>
              <w:numPr>
                <w:ilvl w:val="0"/>
                <w:numId w:val="3"/>
              </w:numPr>
            </w:pPr>
            <w:r w:rsidRPr="002A401D">
              <w:t>Developing theory and theory</w:t>
            </w:r>
          </w:p>
          <w:p w:rsidR="001E1DA7" w:rsidRDefault="001E1DA7" w:rsidP="001E1DA7">
            <w:pPr>
              <w:pStyle w:val="ListeParagraf"/>
              <w:numPr>
                <w:ilvl w:val="0"/>
                <w:numId w:val="3"/>
              </w:numPr>
            </w:pPr>
            <w:r w:rsidRPr="00443A38">
              <w:t>Reflection of the advanced professional development and lifelong learning principles related to the field of professional carried out the works</w:t>
            </w:r>
          </w:p>
        </w:tc>
      </w:tr>
      <w:tr w:rsidR="000E1FD8" w:rsidTr="000E1FD8">
        <w:trPr>
          <w:trHeight w:val="425"/>
        </w:trPr>
        <w:tc>
          <w:tcPr>
            <w:tcW w:w="1488" w:type="dxa"/>
            <w:vMerge w:val="restart"/>
            <w:tcBorders>
              <w:top w:val="nil"/>
            </w:tcBorders>
          </w:tcPr>
          <w:p w:rsidR="001E1DA7" w:rsidRDefault="001E1DA7" w:rsidP="001E1DA7"/>
        </w:tc>
        <w:tc>
          <w:tcPr>
            <w:tcW w:w="1637" w:type="dxa"/>
            <w:vMerge w:val="restart"/>
          </w:tcPr>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r>
              <w:t>Communication and Social Competence</w:t>
            </w:r>
          </w:p>
        </w:tc>
        <w:tc>
          <w:tcPr>
            <w:tcW w:w="4978" w:type="dxa"/>
            <w:gridSpan w:val="3"/>
            <w:shd w:val="clear" w:color="auto" w:fill="948A54" w:themeFill="background2" w:themeFillShade="80"/>
          </w:tcPr>
          <w:p w:rsidR="001E1DA7" w:rsidRPr="005670F6" w:rsidRDefault="001E1DA7" w:rsidP="001E1DA7">
            <w:pPr>
              <w:jc w:val="center"/>
              <w:rPr>
                <w:color w:val="FFFFFF" w:themeColor="background1"/>
                <w:sz w:val="24"/>
                <w:szCs w:val="24"/>
              </w:rPr>
            </w:pPr>
            <w:r w:rsidRPr="008B3E96">
              <w:rPr>
                <w:color w:val="FFFFFF" w:themeColor="background1"/>
                <w:sz w:val="24"/>
                <w:szCs w:val="24"/>
              </w:rPr>
              <w:t>PROGRAM LEARNING OUTCOMES</w:t>
            </w:r>
          </w:p>
        </w:tc>
        <w:tc>
          <w:tcPr>
            <w:tcW w:w="981" w:type="dxa"/>
            <w:shd w:val="clear" w:color="auto" w:fill="948A54" w:themeFill="background2" w:themeFillShade="80"/>
          </w:tcPr>
          <w:p w:rsidR="001E1DA7" w:rsidRPr="005670F6" w:rsidRDefault="001E1DA7" w:rsidP="001E1DA7">
            <w:pPr>
              <w:rPr>
                <w:color w:val="FFFFFF" w:themeColor="background1"/>
                <w:sz w:val="24"/>
                <w:szCs w:val="24"/>
              </w:rPr>
            </w:pPr>
            <w:r w:rsidRPr="005670F6">
              <w:rPr>
                <w:color w:val="FFFFFF" w:themeColor="background1"/>
                <w:sz w:val="24"/>
                <w:szCs w:val="24"/>
              </w:rPr>
              <w:t>TYYÇ</w:t>
            </w:r>
          </w:p>
        </w:tc>
        <w:tc>
          <w:tcPr>
            <w:tcW w:w="1557" w:type="dxa"/>
            <w:tcBorders>
              <w:right w:val="single" w:sz="4" w:space="0" w:color="auto"/>
            </w:tcBorders>
            <w:shd w:val="clear" w:color="auto" w:fill="948A54" w:themeFill="background2" w:themeFillShade="80"/>
          </w:tcPr>
          <w:p w:rsidR="001E1DA7" w:rsidRPr="005670F6" w:rsidRDefault="001E1DA7" w:rsidP="001E1DA7">
            <w:pPr>
              <w:rPr>
                <w:color w:val="FFFFFF" w:themeColor="background1"/>
                <w:sz w:val="24"/>
                <w:szCs w:val="24"/>
              </w:rPr>
            </w:pPr>
            <w:r w:rsidRPr="005670F6">
              <w:rPr>
                <w:color w:val="FFFFFF" w:themeColor="background1"/>
                <w:sz w:val="24"/>
                <w:szCs w:val="24"/>
              </w:rPr>
              <w:t>TAY</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tcPr>
          <w:p w:rsidR="001E1DA7" w:rsidRDefault="001E1DA7" w:rsidP="001E1DA7">
            <w:r w:rsidRPr="009838F7">
              <w:rPr>
                <w:rFonts w:ascii="Arial" w:eastAsia="Times New Roman" w:hAnsi="Arial" w:cs="Arial"/>
                <w:sz w:val="20"/>
                <w:szCs w:val="20"/>
                <w:lang w:eastAsia="tr-TR"/>
              </w:rPr>
              <w:t>Transferring the opinions and suggestions of the level of knowledge and skills that are related to the field to the authorities in writing and orally</w:t>
            </w:r>
          </w:p>
        </w:tc>
        <w:tc>
          <w:tcPr>
            <w:tcW w:w="981" w:type="dxa"/>
          </w:tcPr>
          <w:p w:rsidR="001E1DA7" w:rsidRDefault="001E1DA7" w:rsidP="001E1DA7">
            <w:r>
              <w:t>1.2.</w:t>
            </w:r>
          </w:p>
        </w:tc>
        <w:tc>
          <w:tcPr>
            <w:tcW w:w="1557" w:type="dxa"/>
          </w:tcPr>
          <w:p w:rsidR="001E1DA7" w:rsidRDefault="001E1DA7" w:rsidP="001E1DA7">
            <w:r>
              <w:t>1.2.3.</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tcPr>
          <w:p w:rsidR="001E1DA7" w:rsidRDefault="001E1DA7" w:rsidP="001E1DA7">
            <w:r>
              <w:t>Having</w:t>
            </w:r>
            <w:r w:rsidRPr="009838F7">
              <w:t xml:space="preserve"> critical thinking and problem solving skills in social, scientific, professional issues</w:t>
            </w:r>
          </w:p>
        </w:tc>
        <w:tc>
          <w:tcPr>
            <w:tcW w:w="981" w:type="dxa"/>
          </w:tcPr>
          <w:p w:rsidR="001E1DA7" w:rsidRDefault="001E1DA7" w:rsidP="001E1DA7">
            <w:r>
              <w:t>2.3.</w:t>
            </w:r>
          </w:p>
        </w:tc>
        <w:tc>
          <w:tcPr>
            <w:tcW w:w="1557" w:type="dxa"/>
          </w:tcPr>
          <w:p w:rsidR="001E1DA7" w:rsidRDefault="001E1DA7" w:rsidP="001E1DA7">
            <w:r>
              <w:t>1.2.3.</w:t>
            </w:r>
          </w:p>
        </w:tc>
      </w:tr>
      <w:tr w:rsidR="001E1DA7" w:rsidTr="000E1FD8">
        <w:tc>
          <w:tcPr>
            <w:tcW w:w="1488" w:type="dxa"/>
            <w:vMerge/>
          </w:tcPr>
          <w:p w:rsidR="001E1DA7" w:rsidRDefault="001E1DA7" w:rsidP="001E1DA7"/>
        </w:tc>
        <w:tc>
          <w:tcPr>
            <w:tcW w:w="1637" w:type="dxa"/>
            <w:vMerge/>
          </w:tcPr>
          <w:p w:rsidR="001E1DA7" w:rsidRDefault="001E1DA7" w:rsidP="001E1DA7"/>
        </w:tc>
        <w:tc>
          <w:tcPr>
            <w:tcW w:w="3255" w:type="dxa"/>
            <w:shd w:val="clear" w:color="auto" w:fill="948A54" w:themeFill="background2" w:themeFillShade="80"/>
          </w:tcPr>
          <w:p w:rsidR="001E1DA7" w:rsidRPr="005670F6" w:rsidRDefault="001E1DA7" w:rsidP="001E1DA7">
            <w:pPr>
              <w:jc w:val="center"/>
              <w:rPr>
                <w:color w:val="FFFFFF" w:themeColor="background1"/>
                <w:sz w:val="24"/>
                <w:szCs w:val="24"/>
              </w:rPr>
            </w:pPr>
            <w:r>
              <w:rPr>
                <w:color w:val="FFFFFF" w:themeColor="background1"/>
                <w:sz w:val="24"/>
                <w:szCs w:val="24"/>
              </w:rPr>
              <w:t>TURKEY HIGHER EDUCATION QUALIFICTIONS FRAMEWORK (THQF</w:t>
            </w:r>
            <w:r w:rsidRPr="005670F6">
              <w:rPr>
                <w:color w:val="FFFFFF" w:themeColor="background1"/>
                <w:sz w:val="24"/>
                <w:szCs w:val="24"/>
              </w:rPr>
              <w:t>)</w:t>
            </w:r>
          </w:p>
        </w:tc>
        <w:tc>
          <w:tcPr>
            <w:tcW w:w="4261" w:type="dxa"/>
            <w:gridSpan w:val="4"/>
            <w:shd w:val="clear" w:color="auto" w:fill="948A54" w:themeFill="background2" w:themeFillShade="80"/>
          </w:tcPr>
          <w:p w:rsidR="001E1DA7" w:rsidRPr="005670F6" w:rsidRDefault="001E1DA7" w:rsidP="001E1DA7">
            <w:pPr>
              <w:jc w:val="center"/>
              <w:rPr>
                <w:color w:val="000000" w:themeColor="text1"/>
                <w:sz w:val="24"/>
                <w:szCs w:val="24"/>
              </w:rPr>
            </w:pPr>
            <w:r>
              <w:rPr>
                <w:color w:val="FFFFFF" w:themeColor="background1"/>
                <w:sz w:val="24"/>
                <w:szCs w:val="24"/>
              </w:rPr>
              <w:t>MAIN AREAS OF COMPETENCE (MAC</w:t>
            </w:r>
            <w:r w:rsidRPr="005670F6">
              <w:rPr>
                <w:color w:val="FFFFFF" w:themeColor="background1"/>
                <w:sz w:val="24"/>
                <w:szCs w:val="24"/>
              </w:rPr>
              <w:t>)</w:t>
            </w:r>
          </w:p>
        </w:tc>
      </w:tr>
      <w:tr w:rsidR="001E1DA7" w:rsidTr="000E1FD8">
        <w:tc>
          <w:tcPr>
            <w:tcW w:w="1488" w:type="dxa"/>
            <w:vMerge/>
          </w:tcPr>
          <w:p w:rsidR="001E1DA7" w:rsidRDefault="001E1DA7" w:rsidP="001E1DA7"/>
        </w:tc>
        <w:tc>
          <w:tcPr>
            <w:tcW w:w="1637" w:type="dxa"/>
            <w:vMerge/>
          </w:tcPr>
          <w:p w:rsidR="001E1DA7" w:rsidRDefault="001E1DA7" w:rsidP="001E1DA7"/>
        </w:tc>
        <w:tc>
          <w:tcPr>
            <w:tcW w:w="3255" w:type="dxa"/>
          </w:tcPr>
          <w:p w:rsidR="001E1DA7" w:rsidRDefault="001E1DA7" w:rsidP="001E1DA7">
            <w:r>
              <w:t>1.</w:t>
            </w:r>
            <w:r w:rsidRPr="000C70AD">
              <w:rPr>
                <w:rFonts w:ascii="Tahoma" w:hAnsi="Tahoma" w:cs="Tahoma"/>
                <w:color w:val="666666"/>
                <w:sz w:val="17"/>
                <w:szCs w:val="17"/>
                <w:shd w:val="clear" w:color="auto" w:fill="F4F8F9"/>
              </w:rPr>
              <w:t xml:space="preserve"> </w:t>
            </w:r>
            <w:r w:rsidRPr="009838F7">
              <w:t>Informing related persons and institutions ab</w:t>
            </w:r>
            <w:r>
              <w:t>out issues related to the field. Being</w:t>
            </w:r>
            <w:r w:rsidRPr="009412A6">
              <w:t xml:space="preserve"> able to transfer ideas and suggestions for solutions to problems in writing and orally.</w:t>
            </w:r>
          </w:p>
          <w:p w:rsidR="001E1DA7" w:rsidRDefault="001E1DA7" w:rsidP="001E1DA7">
            <w:r>
              <w:t>2.</w:t>
            </w:r>
            <w:r w:rsidRPr="000C70AD">
              <w:t xml:space="preserve"> </w:t>
            </w:r>
            <w:r w:rsidRPr="009412A6">
              <w:t xml:space="preserve">Ability to share ideas and suggestions for problems with experts and non-experts by </w:t>
            </w:r>
            <w:r w:rsidRPr="009412A6">
              <w:lastRenderedPageBreak/>
              <w:t xml:space="preserve">supporting quantitative and qualitative </w:t>
            </w:r>
            <w:proofErr w:type="gramStart"/>
            <w:r w:rsidRPr="009412A6">
              <w:t>data</w:t>
            </w:r>
            <w:proofErr w:type="gramEnd"/>
            <w:r>
              <w:t>.</w:t>
            </w:r>
          </w:p>
          <w:p w:rsidR="001E1DA7" w:rsidRDefault="001E1DA7" w:rsidP="001E1DA7">
            <w:r>
              <w:t>3</w:t>
            </w:r>
            <w:r w:rsidRPr="00C6741D">
              <w:t>.</w:t>
            </w:r>
            <w:r w:rsidRPr="00C6741D">
              <w:rPr>
                <w:rFonts w:cs="Tahoma"/>
                <w:color w:val="666666"/>
                <w:shd w:val="clear" w:color="auto" w:fill="F9F9F9"/>
              </w:rPr>
              <w:t xml:space="preserve"> </w:t>
            </w:r>
            <w:r>
              <w:t>Organizing</w:t>
            </w:r>
            <w:r w:rsidRPr="009412A6">
              <w:t xml:space="preserve"> projects and </w:t>
            </w:r>
            <w:proofErr w:type="gramStart"/>
            <w:r w:rsidRPr="009412A6">
              <w:t xml:space="preserve">activities </w:t>
            </w:r>
            <w:r>
              <w:t xml:space="preserve"> </w:t>
            </w:r>
            <w:r w:rsidRPr="009412A6">
              <w:t>for</w:t>
            </w:r>
            <w:proofErr w:type="gramEnd"/>
            <w:r w:rsidRPr="009412A6">
              <w:t xml:space="preserve"> the social environment</w:t>
            </w:r>
            <w:r>
              <w:t xml:space="preserve"> </w:t>
            </w:r>
            <w:r w:rsidRPr="009412A6">
              <w:t>and apply</w:t>
            </w:r>
            <w:r>
              <w:t>ing</w:t>
            </w:r>
            <w:r w:rsidRPr="009412A6">
              <w:t xml:space="preserve"> them</w:t>
            </w:r>
            <w:r>
              <w:t xml:space="preserve"> wi</w:t>
            </w:r>
            <w:r w:rsidRPr="009412A6">
              <w:t>th social responsibility awareness</w:t>
            </w:r>
          </w:p>
        </w:tc>
        <w:tc>
          <w:tcPr>
            <w:tcW w:w="4261" w:type="dxa"/>
            <w:gridSpan w:val="4"/>
          </w:tcPr>
          <w:p w:rsidR="001E1DA7" w:rsidRDefault="001E1DA7" w:rsidP="001E1DA7">
            <w:r>
              <w:lastRenderedPageBreak/>
              <w:t>1.</w:t>
            </w:r>
            <w:r w:rsidRPr="001C121B">
              <w:t xml:space="preserve"> </w:t>
            </w:r>
            <w:r w:rsidRPr="009412A6">
              <w:t>Participation in preventive activities to socio-political, ecological, technological factors that negatively affect individual, family and community health</w:t>
            </w:r>
          </w:p>
          <w:p w:rsidR="001E1DA7" w:rsidRDefault="001E1DA7" w:rsidP="001E1DA7"/>
          <w:p w:rsidR="001E1DA7" w:rsidRDefault="001E1DA7" w:rsidP="001E1DA7">
            <w:r>
              <w:t>2.</w:t>
            </w:r>
            <w:r w:rsidRPr="00C6741D">
              <w:t xml:space="preserve"> </w:t>
            </w:r>
            <w:r w:rsidRPr="000274D8">
              <w:t>Transforming nursing knowledge and skills into projects and activities within the framework of social responsibility approach</w:t>
            </w:r>
          </w:p>
          <w:p w:rsidR="001E1DA7" w:rsidRDefault="001E1DA7" w:rsidP="001E1DA7"/>
          <w:p w:rsidR="001E1DA7" w:rsidRDefault="001E1DA7" w:rsidP="001E1DA7">
            <w:r>
              <w:lastRenderedPageBreak/>
              <w:t>3.</w:t>
            </w:r>
            <w:r w:rsidRPr="00C6741D">
              <w:t xml:space="preserve"> </w:t>
            </w:r>
            <w:r w:rsidRPr="000274D8">
              <w:t>Taking part in meeting the health needs of the groups using community resources</w:t>
            </w:r>
          </w:p>
        </w:tc>
      </w:tr>
      <w:tr w:rsidR="000E1FD8" w:rsidTr="000E1FD8">
        <w:tc>
          <w:tcPr>
            <w:tcW w:w="1488" w:type="dxa"/>
            <w:vMerge/>
          </w:tcPr>
          <w:p w:rsidR="001E1DA7" w:rsidRDefault="001E1DA7" w:rsidP="001E1DA7"/>
        </w:tc>
        <w:tc>
          <w:tcPr>
            <w:tcW w:w="1637" w:type="dxa"/>
            <w:vMerge w:val="restart"/>
          </w:tcPr>
          <w:p w:rsidR="001E1DA7" w:rsidRDefault="001E1DA7" w:rsidP="001E1DA7"/>
          <w:p w:rsidR="001E1DA7" w:rsidRDefault="001E1DA7" w:rsidP="001E1DA7"/>
          <w:p w:rsidR="001E1DA7" w:rsidRDefault="001E1DA7" w:rsidP="001E1DA7"/>
          <w:p w:rsidR="001E1DA7" w:rsidRDefault="001E1DA7" w:rsidP="001E1DA7"/>
          <w:p w:rsidR="001E1DA7" w:rsidRDefault="001E1DA7" w:rsidP="001E1DA7"/>
          <w:p w:rsidR="001E1DA7" w:rsidRDefault="001E1DA7" w:rsidP="001E1DA7">
            <w:r>
              <w:t>Specific Areas Perfection</w:t>
            </w:r>
          </w:p>
        </w:tc>
        <w:tc>
          <w:tcPr>
            <w:tcW w:w="4978" w:type="dxa"/>
            <w:gridSpan w:val="3"/>
            <w:shd w:val="clear" w:color="auto" w:fill="948A54" w:themeFill="background2" w:themeFillShade="80"/>
          </w:tcPr>
          <w:p w:rsidR="001E1DA7" w:rsidRPr="005670F6" w:rsidRDefault="001E1DA7" w:rsidP="001E1DA7">
            <w:pPr>
              <w:jc w:val="center"/>
              <w:rPr>
                <w:color w:val="FFFFFF" w:themeColor="background1"/>
                <w:sz w:val="24"/>
                <w:szCs w:val="24"/>
              </w:rPr>
            </w:pPr>
            <w:r w:rsidRPr="008B3E96">
              <w:rPr>
                <w:color w:val="FFFFFF" w:themeColor="background1"/>
                <w:sz w:val="24"/>
                <w:szCs w:val="24"/>
              </w:rPr>
              <w:t>PROGRAM LEARNING OUTCOMES</w:t>
            </w:r>
          </w:p>
        </w:tc>
        <w:tc>
          <w:tcPr>
            <w:tcW w:w="981" w:type="dxa"/>
            <w:shd w:val="clear" w:color="auto" w:fill="948A54" w:themeFill="background2" w:themeFillShade="80"/>
          </w:tcPr>
          <w:p w:rsidR="001E1DA7" w:rsidRPr="005670F6" w:rsidRDefault="001E1DA7" w:rsidP="001E1DA7">
            <w:pPr>
              <w:rPr>
                <w:color w:val="FFFFFF" w:themeColor="background1"/>
                <w:sz w:val="24"/>
                <w:szCs w:val="24"/>
              </w:rPr>
            </w:pPr>
            <w:r w:rsidRPr="005670F6">
              <w:rPr>
                <w:color w:val="FFFFFF" w:themeColor="background1"/>
                <w:sz w:val="24"/>
                <w:szCs w:val="24"/>
              </w:rPr>
              <w:t>TYYÇ</w:t>
            </w:r>
          </w:p>
        </w:tc>
        <w:tc>
          <w:tcPr>
            <w:tcW w:w="1557" w:type="dxa"/>
            <w:tcBorders>
              <w:right w:val="nil"/>
            </w:tcBorders>
            <w:shd w:val="clear" w:color="auto" w:fill="948A54" w:themeFill="background2" w:themeFillShade="80"/>
          </w:tcPr>
          <w:p w:rsidR="001E1DA7" w:rsidRPr="005670F6" w:rsidRDefault="001E1DA7" w:rsidP="001E1DA7">
            <w:pPr>
              <w:rPr>
                <w:color w:val="FFFFFF" w:themeColor="background1"/>
                <w:sz w:val="24"/>
                <w:szCs w:val="24"/>
              </w:rPr>
            </w:pPr>
            <w:r w:rsidRPr="005670F6">
              <w:rPr>
                <w:color w:val="FFFFFF" w:themeColor="background1"/>
                <w:sz w:val="24"/>
                <w:szCs w:val="24"/>
              </w:rPr>
              <w:t>TAY</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tcPr>
          <w:p w:rsidR="001E1DA7" w:rsidRDefault="001E1DA7" w:rsidP="001E1DA7">
            <w:r w:rsidRPr="000274D8">
              <w:t>Contributing to the development of professional nursing</w:t>
            </w:r>
          </w:p>
        </w:tc>
        <w:tc>
          <w:tcPr>
            <w:tcW w:w="981" w:type="dxa"/>
          </w:tcPr>
          <w:p w:rsidR="001E1DA7" w:rsidRDefault="001E1DA7" w:rsidP="001E1DA7">
            <w:r>
              <w:t>1.2.3.</w:t>
            </w:r>
          </w:p>
        </w:tc>
        <w:tc>
          <w:tcPr>
            <w:tcW w:w="1557" w:type="dxa"/>
          </w:tcPr>
          <w:p w:rsidR="001E1DA7" w:rsidRDefault="001E1DA7" w:rsidP="001E1DA7">
            <w:r>
              <w:t>1.2.3.</w:t>
            </w:r>
          </w:p>
        </w:tc>
      </w:tr>
      <w:tr w:rsidR="001E1DA7" w:rsidTr="000E1FD8">
        <w:tc>
          <w:tcPr>
            <w:tcW w:w="1488" w:type="dxa"/>
            <w:vMerge/>
          </w:tcPr>
          <w:p w:rsidR="001E1DA7" w:rsidRDefault="001E1DA7" w:rsidP="001E1DA7"/>
        </w:tc>
        <w:tc>
          <w:tcPr>
            <w:tcW w:w="1637" w:type="dxa"/>
            <w:vMerge/>
          </w:tcPr>
          <w:p w:rsidR="001E1DA7" w:rsidRDefault="001E1DA7" w:rsidP="001E1DA7"/>
        </w:tc>
        <w:tc>
          <w:tcPr>
            <w:tcW w:w="4978" w:type="dxa"/>
            <w:gridSpan w:val="3"/>
          </w:tcPr>
          <w:p w:rsidR="001E1DA7" w:rsidRDefault="001E1DA7" w:rsidP="001E1DA7">
            <w:r>
              <w:t xml:space="preserve">Being </w:t>
            </w:r>
            <w:r w:rsidRPr="000274D8">
              <w:t>able to make interdisciplinary and interdisciplinary team work</w:t>
            </w:r>
          </w:p>
        </w:tc>
        <w:tc>
          <w:tcPr>
            <w:tcW w:w="981" w:type="dxa"/>
          </w:tcPr>
          <w:p w:rsidR="001E1DA7" w:rsidRDefault="001E1DA7" w:rsidP="001E1DA7">
            <w:r>
              <w:t>1.2.3.</w:t>
            </w:r>
          </w:p>
        </w:tc>
        <w:tc>
          <w:tcPr>
            <w:tcW w:w="1557" w:type="dxa"/>
          </w:tcPr>
          <w:p w:rsidR="001E1DA7" w:rsidRDefault="001E1DA7" w:rsidP="001E1DA7">
            <w:r>
              <w:t>1.2.3.</w:t>
            </w:r>
          </w:p>
        </w:tc>
      </w:tr>
      <w:tr w:rsidR="000E1FD8" w:rsidTr="000E1FD8">
        <w:trPr>
          <w:trHeight w:val="909"/>
        </w:trPr>
        <w:tc>
          <w:tcPr>
            <w:tcW w:w="1488" w:type="dxa"/>
            <w:vMerge/>
          </w:tcPr>
          <w:p w:rsidR="001E1DA7" w:rsidRDefault="001E1DA7" w:rsidP="001E1DA7"/>
        </w:tc>
        <w:tc>
          <w:tcPr>
            <w:tcW w:w="1637" w:type="dxa"/>
            <w:vMerge/>
            <w:tcBorders>
              <w:bottom w:val="single" w:sz="4" w:space="0" w:color="auto"/>
            </w:tcBorders>
          </w:tcPr>
          <w:p w:rsidR="001E1DA7" w:rsidRDefault="001E1DA7" w:rsidP="001E1DA7"/>
        </w:tc>
        <w:tc>
          <w:tcPr>
            <w:tcW w:w="3255" w:type="dxa"/>
            <w:shd w:val="clear" w:color="auto" w:fill="948A54" w:themeFill="background2" w:themeFillShade="80"/>
          </w:tcPr>
          <w:p w:rsidR="001E1DA7" w:rsidRPr="005670F6" w:rsidRDefault="001E1DA7" w:rsidP="001E1DA7">
            <w:pPr>
              <w:jc w:val="center"/>
              <w:rPr>
                <w:color w:val="FFFFFF" w:themeColor="background1"/>
                <w:sz w:val="24"/>
                <w:szCs w:val="24"/>
              </w:rPr>
            </w:pPr>
            <w:r>
              <w:rPr>
                <w:color w:val="FFFFFF" w:themeColor="background1"/>
                <w:sz w:val="24"/>
                <w:szCs w:val="24"/>
              </w:rPr>
              <w:t>TURKEY HIGHER EDUCATION QUALIFICTIONS FRAMEWORK (THQF</w:t>
            </w:r>
            <w:r w:rsidRPr="005670F6">
              <w:rPr>
                <w:color w:val="FFFFFF" w:themeColor="background1"/>
                <w:sz w:val="24"/>
                <w:szCs w:val="24"/>
              </w:rPr>
              <w:t>)</w:t>
            </w:r>
          </w:p>
        </w:tc>
        <w:tc>
          <w:tcPr>
            <w:tcW w:w="4261" w:type="dxa"/>
            <w:gridSpan w:val="4"/>
            <w:shd w:val="clear" w:color="auto" w:fill="948A54" w:themeFill="background2" w:themeFillShade="80"/>
          </w:tcPr>
          <w:p w:rsidR="001E1DA7" w:rsidRPr="005670F6" w:rsidRDefault="001E1DA7" w:rsidP="001E1DA7">
            <w:pPr>
              <w:jc w:val="center"/>
              <w:rPr>
                <w:color w:val="000000" w:themeColor="text1"/>
                <w:sz w:val="24"/>
                <w:szCs w:val="24"/>
              </w:rPr>
            </w:pPr>
            <w:r>
              <w:rPr>
                <w:color w:val="FFFFFF" w:themeColor="background1"/>
                <w:sz w:val="24"/>
                <w:szCs w:val="24"/>
              </w:rPr>
              <w:t>MAIN AREAS OF COMPETENCE (MAC</w:t>
            </w:r>
            <w:r w:rsidRPr="005670F6">
              <w:rPr>
                <w:color w:val="FFFFFF" w:themeColor="background1"/>
                <w:sz w:val="24"/>
                <w:szCs w:val="24"/>
              </w:rPr>
              <w:t>)</w:t>
            </w:r>
          </w:p>
        </w:tc>
      </w:tr>
      <w:tr w:rsidR="001E1DA7" w:rsidTr="000E1FD8">
        <w:tc>
          <w:tcPr>
            <w:tcW w:w="1488" w:type="dxa"/>
            <w:vMerge/>
          </w:tcPr>
          <w:p w:rsidR="001E1DA7" w:rsidRDefault="001E1DA7" w:rsidP="001E1DA7"/>
        </w:tc>
        <w:tc>
          <w:tcPr>
            <w:tcW w:w="1637" w:type="dxa"/>
            <w:vMerge/>
          </w:tcPr>
          <w:p w:rsidR="001E1DA7" w:rsidRDefault="001E1DA7" w:rsidP="001E1DA7"/>
        </w:tc>
        <w:tc>
          <w:tcPr>
            <w:tcW w:w="3255" w:type="dxa"/>
          </w:tcPr>
          <w:p w:rsidR="001E1DA7" w:rsidRDefault="001E1DA7" w:rsidP="001E1DA7">
            <w:r>
              <w:t xml:space="preserve">1. </w:t>
            </w:r>
            <w:r w:rsidRPr="000274D8">
              <w:t xml:space="preserve">Acting in accordance with </w:t>
            </w:r>
            <w:r>
              <w:t>s</w:t>
            </w:r>
            <w:r w:rsidRPr="000274D8">
              <w:t>ocial, scientific, cultural and ethical</w:t>
            </w:r>
            <w:r>
              <w:t xml:space="preserve"> </w:t>
            </w:r>
            <w:r w:rsidRPr="000274D8">
              <w:t>values</w:t>
            </w:r>
            <w:r>
              <w:t xml:space="preserve"> i</w:t>
            </w:r>
            <w:r w:rsidRPr="000274D8">
              <w:t>n the course of collecting, interpreting, implementing and announcing results related to the field</w:t>
            </w:r>
          </w:p>
          <w:p w:rsidR="001E1DA7" w:rsidRDefault="001E1DA7" w:rsidP="001E1DA7">
            <w:r>
              <w:t xml:space="preserve">2. </w:t>
            </w:r>
            <w:r w:rsidRPr="000274D8">
              <w:t>Having sufficient consciousness about the universality of social rights, social justice, protection of quality culture and cultural values and environmental protection, occupational health and safety</w:t>
            </w:r>
          </w:p>
          <w:p w:rsidR="001E1DA7" w:rsidRDefault="001E1DA7" w:rsidP="001E1DA7">
            <w:r>
              <w:t xml:space="preserve">3. Being </w:t>
            </w:r>
            <w:r w:rsidRPr="000274D8">
              <w:t>able to do nursing care applications with awareness of legal authorities and responsibilities and ethical principles</w:t>
            </w:r>
          </w:p>
        </w:tc>
        <w:tc>
          <w:tcPr>
            <w:tcW w:w="4261" w:type="dxa"/>
            <w:gridSpan w:val="4"/>
          </w:tcPr>
          <w:p w:rsidR="001E1DA7" w:rsidRDefault="001E1DA7" w:rsidP="001E1DA7">
            <w:r>
              <w:t xml:space="preserve">1. </w:t>
            </w:r>
            <w:r w:rsidRPr="000274D8">
              <w:t>Leading community health development, protective practices</w:t>
            </w:r>
          </w:p>
          <w:p w:rsidR="001E1DA7" w:rsidRDefault="001E1DA7" w:rsidP="001E1DA7">
            <w:r>
              <w:t>2.</w:t>
            </w:r>
            <w:r w:rsidRPr="00BB4AF0">
              <w:t xml:space="preserve"> </w:t>
            </w:r>
            <w:r w:rsidRPr="000274D8">
              <w:t>Leading activities for nursing care and other vocational subjects</w:t>
            </w:r>
          </w:p>
          <w:p w:rsidR="001E1DA7" w:rsidRDefault="001E1DA7" w:rsidP="001E1DA7">
            <w:r>
              <w:t>3.</w:t>
            </w:r>
            <w:r w:rsidRPr="00BB4AF0">
              <w:t xml:space="preserve"> </w:t>
            </w:r>
            <w:r w:rsidRPr="000274D8">
              <w:t>Participation in educational activities and social activities that support multifaceted development</w:t>
            </w:r>
          </w:p>
          <w:p w:rsidR="001E1DA7" w:rsidRDefault="001E1DA7" w:rsidP="001E1DA7"/>
        </w:tc>
      </w:tr>
    </w:tbl>
    <w:p w:rsidR="00ED6CB9" w:rsidRDefault="00ED6CB9"/>
    <w:sectPr w:rsidR="00ED6CB9" w:rsidSect="00D770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38B" w:rsidRDefault="0059338B" w:rsidP="00A05C27">
      <w:pPr>
        <w:spacing w:after="0" w:line="240" w:lineRule="auto"/>
      </w:pPr>
      <w:r>
        <w:separator/>
      </w:r>
    </w:p>
  </w:endnote>
  <w:endnote w:type="continuationSeparator" w:id="0">
    <w:p w:rsidR="0059338B" w:rsidRDefault="0059338B" w:rsidP="00A0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38B" w:rsidRDefault="0059338B" w:rsidP="00A05C27">
      <w:pPr>
        <w:spacing w:after="0" w:line="240" w:lineRule="auto"/>
      </w:pPr>
      <w:r>
        <w:separator/>
      </w:r>
    </w:p>
  </w:footnote>
  <w:footnote w:type="continuationSeparator" w:id="0">
    <w:p w:rsidR="0059338B" w:rsidRDefault="0059338B" w:rsidP="00A05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C27" w:rsidRDefault="00A05C27">
    <w:pPr>
      <w:pStyle w:val="stbilgi"/>
    </w:pPr>
  </w:p>
  <w:p w:rsidR="00A05C27" w:rsidRPr="00A05C27" w:rsidRDefault="00A05C27">
    <w:pPr>
      <w:pStyle w:val="stbilgi"/>
      <w:rPr>
        <w:b/>
        <w:sz w:val="24"/>
        <w:szCs w:val="24"/>
      </w:rPr>
    </w:pPr>
    <w:r w:rsidRPr="00A05C27">
      <w:rPr>
        <w:b/>
        <w:sz w:val="24"/>
        <w:szCs w:val="24"/>
      </w:rPr>
      <w:t>HEMŞİRELİK ABD DOKTORA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12B03"/>
    <w:multiLevelType w:val="hybridMultilevel"/>
    <w:tmpl w:val="E5D8526E"/>
    <w:lvl w:ilvl="0" w:tplc="1E6433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DC227D"/>
    <w:multiLevelType w:val="multilevel"/>
    <w:tmpl w:val="9982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D0914"/>
    <w:multiLevelType w:val="hybridMultilevel"/>
    <w:tmpl w:val="BE3A48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D749F2"/>
    <w:multiLevelType w:val="multilevel"/>
    <w:tmpl w:val="04EC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35"/>
    <w:rsid w:val="000274D8"/>
    <w:rsid w:val="00063C6E"/>
    <w:rsid w:val="00066EAA"/>
    <w:rsid w:val="00084C0B"/>
    <w:rsid w:val="000A2018"/>
    <w:rsid w:val="000E1FD8"/>
    <w:rsid w:val="00133C96"/>
    <w:rsid w:val="001D72D5"/>
    <w:rsid w:val="001E1DA7"/>
    <w:rsid w:val="00264CA1"/>
    <w:rsid w:val="002744F2"/>
    <w:rsid w:val="00283149"/>
    <w:rsid w:val="002A0BDC"/>
    <w:rsid w:val="002A401D"/>
    <w:rsid w:val="00442403"/>
    <w:rsid w:val="00443A38"/>
    <w:rsid w:val="00461EB9"/>
    <w:rsid w:val="004760A4"/>
    <w:rsid w:val="004A5D84"/>
    <w:rsid w:val="004B388E"/>
    <w:rsid w:val="005605D8"/>
    <w:rsid w:val="005775C3"/>
    <w:rsid w:val="0059338B"/>
    <w:rsid w:val="00607281"/>
    <w:rsid w:val="00691E36"/>
    <w:rsid w:val="006A1CEE"/>
    <w:rsid w:val="007D0C58"/>
    <w:rsid w:val="00836973"/>
    <w:rsid w:val="00837611"/>
    <w:rsid w:val="00884427"/>
    <w:rsid w:val="008B3E96"/>
    <w:rsid w:val="008C3DEB"/>
    <w:rsid w:val="00937010"/>
    <w:rsid w:val="009412A6"/>
    <w:rsid w:val="009838F7"/>
    <w:rsid w:val="00A05C27"/>
    <w:rsid w:val="00A239DA"/>
    <w:rsid w:val="00AB6589"/>
    <w:rsid w:val="00AE0D77"/>
    <w:rsid w:val="00AF2A5A"/>
    <w:rsid w:val="00B70E29"/>
    <w:rsid w:val="00D7702E"/>
    <w:rsid w:val="00DA5F17"/>
    <w:rsid w:val="00ED6CB9"/>
    <w:rsid w:val="00F36F21"/>
    <w:rsid w:val="00F6696C"/>
    <w:rsid w:val="00F82337"/>
    <w:rsid w:val="00FE4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7988D-C249-4172-AC1B-726AFB46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76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37611"/>
    <w:rPr>
      <w:b/>
      <w:bCs/>
    </w:rPr>
  </w:style>
  <w:style w:type="paragraph" w:styleId="ListeParagraf">
    <w:name w:val="List Paragraph"/>
    <w:basedOn w:val="Normal"/>
    <w:uiPriority w:val="34"/>
    <w:qFormat/>
    <w:rsid w:val="00837611"/>
    <w:pPr>
      <w:ind w:left="720"/>
      <w:contextualSpacing/>
    </w:pPr>
  </w:style>
  <w:style w:type="paragraph" w:styleId="stbilgi">
    <w:name w:val="header"/>
    <w:basedOn w:val="Normal"/>
    <w:link w:val="stbilgiChar"/>
    <w:uiPriority w:val="99"/>
    <w:semiHidden/>
    <w:unhideWhenUsed/>
    <w:rsid w:val="00A05C2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05C27"/>
  </w:style>
  <w:style w:type="paragraph" w:styleId="Altbilgi">
    <w:name w:val="footer"/>
    <w:basedOn w:val="Normal"/>
    <w:link w:val="AltbilgiChar"/>
    <w:uiPriority w:val="99"/>
    <w:semiHidden/>
    <w:unhideWhenUsed/>
    <w:rsid w:val="00A05C2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05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10098">
      <w:bodyDiv w:val="1"/>
      <w:marLeft w:val="0"/>
      <w:marRight w:val="0"/>
      <w:marTop w:val="0"/>
      <w:marBottom w:val="0"/>
      <w:divBdr>
        <w:top w:val="none" w:sz="0" w:space="0" w:color="auto"/>
        <w:left w:val="none" w:sz="0" w:space="0" w:color="auto"/>
        <w:bottom w:val="none" w:sz="0" w:space="0" w:color="auto"/>
        <w:right w:val="none" w:sz="0" w:space="0" w:color="auto"/>
      </w:divBdr>
    </w:div>
    <w:div w:id="249238590">
      <w:bodyDiv w:val="1"/>
      <w:marLeft w:val="0"/>
      <w:marRight w:val="0"/>
      <w:marTop w:val="0"/>
      <w:marBottom w:val="0"/>
      <w:divBdr>
        <w:top w:val="none" w:sz="0" w:space="0" w:color="auto"/>
        <w:left w:val="none" w:sz="0" w:space="0" w:color="auto"/>
        <w:bottom w:val="none" w:sz="0" w:space="0" w:color="auto"/>
        <w:right w:val="none" w:sz="0" w:space="0" w:color="auto"/>
      </w:divBdr>
    </w:div>
    <w:div w:id="310910830">
      <w:bodyDiv w:val="1"/>
      <w:marLeft w:val="0"/>
      <w:marRight w:val="0"/>
      <w:marTop w:val="0"/>
      <w:marBottom w:val="0"/>
      <w:divBdr>
        <w:top w:val="none" w:sz="0" w:space="0" w:color="auto"/>
        <w:left w:val="none" w:sz="0" w:space="0" w:color="auto"/>
        <w:bottom w:val="none" w:sz="0" w:space="0" w:color="auto"/>
        <w:right w:val="none" w:sz="0" w:space="0" w:color="auto"/>
      </w:divBdr>
    </w:div>
    <w:div w:id="344289737">
      <w:bodyDiv w:val="1"/>
      <w:marLeft w:val="0"/>
      <w:marRight w:val="0"/>
      <w:marTop w:val="0"/>
      <w:marBottom w:val="0"/>
      <w:divBdr>
        <w:top w:val="none" w:sz="0" w:space="0" w:color="auto"/>
        <w:left w:val="none" w:sz="0" w:space="0" w:color="auto"/>
        <w:bottom w:val="none" w:sz="0" w:space="0" w:color="auto"/>
        <w:right w:val="none" w:sz="0" w:space="0" w:color="auto"/>
      </w:divBdr>
    </w:div>
    <w:div w:id="1202746173">
      <w:bodyDiv w:val="1"/>
      <w:marLeft w:val="0"/>
      <w:marRight w:val="0"/>
      <w:marTop w:val="0"/>
      <w:marBottom w:val="0"/>
      <w:divBdr>
        <w:top w:val="none" w:sz="0" w:space="0" w:color="auto"/>
        <w:left w:val="none" w:sz="0" w:space="0" w:color="auto"/>
        <w:bottom w:val="none" w:sz="0" w:space="0" w:color="auto"/>
        <w:right w:val="none" w:sz="0" w:space="0" w:color="auto"/>
      </w:divBdr>
    </w:div>
    <w:div w:id="1214196543">
      <w:bodyDiv w:val="1"/>
      <w:marLeft w:val="0"/>
      <w:marRight w:val="0"/>
      <w:marTop w:val="0"/>
      <w:marBottom w:val="0"/>
      <w:divBdr>
        <w:top w:val="none" w:sz="0" w:space="0" w:color="auto"/>
        <w:left w:val="none" w:sz="0" w:space="0" w:color="auto"/>
        <w:bottom w:val="none" w:sz="0" w:space="0" w:color="auto"/>
        <w:right w:val="none" w:sz="0" w:space="0" w:color="auto"/>
      </w:divBdr>
    </w:div>
    <w:div w:id="1263993302">
      <w:bodyDiv w:val="1"/>
      <w:marLeft w:val="0"/>
      <w:marRight w:val="0"/>
      <w:marTop w:val="0"/>
      <w:marBottom w:val="0"/>
      <w:divBdr>
        <w:top w:val="none" w:sz="0" w:space="0" w:color="auto"/>
        <w:left w:val="none" w:sz="0" w:space="0" w:color="auto"/>
        <w:bottom w:val="none" w:sz="0" w:space="0" w:color="auto"/>
        <w:right w:val="none" w:sz="0" w:space="0" w:color="auto"/>
      </w:divBdr>
    </w:div>
    <w:div w:id="1360281198">
      <w:bodyDiv w:val="1"/>
      <w:marLeft w:val="0"/>
      <w:marRight w:val="0"/>
      <w:marTop w:val="0"/>
      <w:marBottom w:val="0"/>
      <w:divBdr>
        <w:top w:val="none" w:sz="0" w:space="0" w:color="auto"/>
        <w:left w:val="none" w:sz="0" w:space="0" w:color="auto"/>
        <w:bottom w:val="none" w:sz="0" w:space="0" w:color="auto"/>
        <w:right w:val="none" w:sz="0" w:space="0" w:color="auto"/>
      </w:divBdr>
    </w:div>
    <w:div w:id="1614895785">
      <w:bodyDiv w:val="1"/>
      <w:marLeft w:val="0"/>
      <w:marRight w:val="0"/>
      <w:marTop w:val="0"/>
      <w:marBottom w:val="0"/>
      <w:divBdr>
        <w:top w:val="none" w:sz="0" w:space="0" w:color="auto"/>
        <w:left w:val="none" w:sz="0" w:space="0" w:color="auto"/>
        <w:bottom w:val="none" w:sz="0" w:space="0" w:color="auto"/>
        <w:right w:val="none" w:sz="0" w:space="0" w:color="auto"/>
      </w:divBdr>
    </w:div>
    <w:div w:id="1919632806">
      <w:bodyDiv w:val="1"/>
      <w:marLeft w:val="0"/>
      <w:marRight w:val="0"/>
      <w:marTop w:val="0"/>
      <w:marBottom w:val="0"/>
      <w:divBdr>
        <w:top w:val="none" w:sz="0" w:space="0" w:color="auto"/>
        <w:left w:val="none" w:sz="0" w:space="0" w:color="auto"/>
        <w:bottom w:val="none" w:sz="0" w:space="0" w:color="auto"/>
        <w:right w:val="none" w:sz="0" w:space="0" w:color="auto"/>
      </w:divBdr>
    </w:div>
    <w:div w:id="20634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1671</Words>
  <Characters>9529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dc:creator>
  <cp:lastModifiedBy>User</cp:lastModifiedBy>
  <cp:revision>2</cp:revision>
  <dcterms:created xsi:type="dcterms:W3CDTF">2016-11-11T06:54:00Z</dcterms:created>
  <dcterms:modified xsi:type="dcterms:W3CDTF">2016-11-11T06:54:00Z</dcterms:modified>
</cp:coreProperties>
</file>